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5B6DD45B" w:rsidR="00A27829" w:rsidRPr="00D15CB8" w:rsidRDefault="00745C25" w:rsidP="00A27829">
      <w:pPr>
        <w:pStyle w:val="Head"/>
      </w:pPr>
      <w:proofErr w:type="spellStart"/>
      <w:r>
        <w:t>Benninghoven</w:t>
      </w:r>
      <w:proofErr w:type="spellEnd"/>
      <w:r>
        <w:t xml:space="preserve"> | Riduzione dell'impronta di CO</w:t>
      </w:r>
      <w:r>
        <w:rPr>
          <w:vertAlign w:val="subscript"/>
        </w:rPr>
        <w:t>2</w:t>
      </w:r>
      <w:r>
        <w:t xml:space="preserve"> nella produzione di asfalto </w:t>
      </w:r>
    </w:p>
    <w:p w14:paraId="1CC8BCF3" w14:textId="1F789C66" w:rsidR="00745C25" w:rsidRPr="00D15CB8" w:rsidRDefault="00745C25" w:rsidP="00745C25">
      <w:pPr>
        <w:pStyle w:val="Subhead"/>
        <w:rPr>
          <w:bCs/>
        </w:rPr>
      </w:pPr>
      <w:r>
        <w:t xml:space="preserve">La sfida da affrontare oggi e in futuro è costituita da operazioni più efficienti con tecnologie economiche e sostenibili. Le soluzioni di </w:t>
      </w:r>
      <w:proofErr w:type="spellStart"/>
      <w:r>
        <w:t>Benninghoven</w:t>
      </w:r>
      <w:proofErr w:type="spellEnd"/>
      <w:r>
        <w:t xml:space="preserve"> riducono le emissioni e mettono in sicurezza le sedi in cui sono ubicati gli impianti di miscelazione dell'asfalto. </w:t>
      </w:r>
    </w:p>
    <w:p w14:paraId="5B35EE9F" w14:textId="4FE4883E" w:rsidR="00F45B8E" w:rsidRDefault="00AF5232" w:rsidP="00F45B8E">
      <w:pPr>
        <w:pStyle w:val="Teaser"/>
        <w:rPr>
          <w:bCs/>
        </w:rPr>
      </w:pPr>
      <w:r>
        <w:t xml:space="preserve">Per aumentare la sostenibilità nella produzione di asfalto, </w:t>
      </w:r>
      <w:proofErr w:type="spellStart"/>
      <w:r>
        <w:t>Benninghoven</w:t>
      </w:r>
      <w:proofErr w:type="spellEnd"/>
      <w:r>
        <w:t xml:space="preserve"> offre numerose soluzioni innovative. Se si prende in considerazione il processo</w:t>
      </w:r>
      <w:r>
        <w:rPr>
          <w:b w:val="0"/>
        </w:rPr>
        <w:t xml:space="preserve"> </w:t>
      </w:r>
      <w:r>
        <w:t>completo di costruzione delle strade, dall'estrazione dei materiali fino alla produzione dell'asfalto ed alla costruzione della strada vera e propria, i</w:t>
      </w:r>
      <w:r w:rsidR="00714A1A">
        <w:t> </w:t>
      </w:r>
      <w:r>
        <w:t>gestori possono in questo modo risparmiare fino al 54 % di CO</w:t>
      </w:r>
      <w:r>
        <w:rPr>
          <w:vertAlign w:val="subscript"/>
        </w:rPr>
        <w:t>2</w:t>
      </w:r>
      <w:r>
        <w:t xml:space="preserve">. * </w:t>
      </w:r>
    </w:p>
    <w:p w14:paraId="5AEBED66" w14:textId="77777777" w:rsidR="00A20EFA" w:rsidRDefault="00A20EFA" w:rsidP="00A20EFA">
      <w:pPr>
        <w:pStyle w:val="Teaser"/>
        <w:rPr>
          <w:b w:val="0"/>
          <w:bCs/>
        </w:rPr>
      </w:pPr>
    </w:p>
    <w:p w14:paraId="61C82B03" w14:textId="70DFA868" w:rsidR="00A20EFA" w:rsidRPr="008F2696" w:rsidRDefault="00A20EFA" w:rsidP="00A20EFA">
      <w:pPr>
        <w:pStyle w:val="Teaser"/>
        <w:rPr>
          <w:b w:val="0"/>
          <w:bCs/>
        </w:rPr>
      </w:pPr>
      <w:r>
        <w:rPr>
          <w:b w:val="0"/>
        </w:rPr>
        <w:t>*(Produzione annuale di 100.000 t di asfalto, 60% di materiale riciclato aggiunto, combustibile a emissioni zero di CO</w:t>
      </w:r>
      <w:r w:rsidR="00714A1A" w:rsidRPr="00714A1A">
        <w:rPr>
          <w:b w:val="0"/>
          <w:bCs/>
          <w:vertAlign w:val="subscript"/>
        </w:rPr>
        <w:t>2</w:t>
      </w:r>
      <w:r>
        <w:rPr>
          <w:b w:val="0"/>
        </w:rPr>
        <w:t>)</w:t>
      </w:r>
    </w:p>
    <w:p w14:paraId="2375303C" w14:textId="77777777" w:rsidR="00A20EFA" w:rsidRPr="008F2696" w:rsidRDefault="00A20EFA" w:rsidP="008F2696">
      <w:pPr>
        <w:pStyle w:val="Standardabsatz"/>
      </w:pPr>
    </w:p>
    <w:p w14:paraId="483F5D42" w14:textId="40C23D3A" w:rsidR="00AF5232" w:rsidRDefault="00AF5232" w:rsidP="00AF5232">
      <w:pPr>
        <w:pStyle w:val="Standardabsatz"/>
      </w:pPr>
      <w:r>
        <w:t xml:space="preserve">Tra le soluzioni intelligenti di </w:t>
      </w:r>
      <w:proofErr w:type="spellStart"/>
      <w:r>
        <w:t>Benninghoven</w:t>
      </w:r>
      <w:proofErr w:type="spellEnd"/>
      <w:r>
        <w:t>, si possono annoverare anche quelle per il riciclo dell'asfalto, lo stoccaggio corretto di minerale bianco e materiale riciclato, l'utilizzo di asfalto a temperatura abbassata, l'elettrificazione dei serbatoi del bitume e l'impiego di energie rigenerative o di combustibili innovativi.</w:t>
      </w:r>
    </w:p>
    <w:p w14:paraId="03C1B33F" w14:textId="0F580360" w:rsidR="00A46F1E" w:rsidRPr="002D4712" w:rsidRDefault="002D4712" w:rsidP="002611FE">
      <w:pPr>
        <w:pStyle w:val="Absatzberschrift"/>
      </w:pPr>
      <w:r>
        <w:t>Maggiore efficienza energetica e tutela delle risorse allo stesso tempo</w:t>
      </w:r>
    </w:p>
    <w:p w14:paraId="29CA15B8" w14:textId="7DCCB88E" w:rsidR="00F45B8E" w:rsidRPr="00F45B8E" w:rsidRDefault="00F84ACE" w:rsidP="001E7FE3">
      <w:pPr>
        <w:pStyle w:val="Standardabsatz"/>
        <w:rPr>
          <w:bCs/>
        </w:rPr>
      </w:pPr>
      <w:r>
        <w:t>Attività sostenibili e riduzione delle emissioni nocive per l'ambiente sono problematiche attuali da gestire per contrastare il cambiamento climatico. Questo è quanto ad es. sancisce l'Accordo di Parigi, stipulato nel 2015: dimezzare le emissioni di gas a effetto serra entro il 2030 e ridurle a zero entro il 2050. Un importante contributo nel raggiungere questo obiettivo può essere fornito anche dal settore dell'asfalto, pur costituendo un ramo industriale relativamente ridotto. Infatti, la produzione dell'asfalto presenta grandi potenziali di risparmio in relazione alle emissioni rilasciate come CO</w:t>
      </w:r>
      <w:r>
        <w:rPr>
          <w:vertAlign w:val="subscript"/>
        </w:rPr>
        <w:t>2</w:t>
      </w:r>
      <w:r>
        <w:t xml:space="preserve"> e TC (carbonio totale). </w:t>
      </w:r>
    </w:p>
    <w:p w14:paraId="250F83FD" w14:textId="71224113" w:rsidR="00F45B8E" w:rsidRPr="00F45B8E" w:rsidRDefault="00F45B8E" w:rsidP="00F45B8E">
      <w:pPr>
        <w:pStyle w:val="Standardabsatz"/>
        <w:rPr>
          <w:bCs/>
        </w:rPr>
      </w:pPr>
      <w:r>
        <w:t>Uno degli strumenti di gestione in mano ai gestori di impianti di miscelazione è il controllo della CO</w:t>
      </w:r>
      <w:r>
        <w:rPr>
          <w:vertAlign w:val="subscript"/>
        </w:rPr>
        <w:t>2</w:t>
      </w:r>
      <w:r>
        <w:t xml:space="preserve"> emessa ed il trattamento delle emissioni, i cui costi negli anni a venire continueranno ad aumentare in tutto il mondo. Minori sono le emissioni di gas a effetto serra negli impianti di miscelazione dell'asfalto, maggiore può essere il risparmio sui costi. </w:t>
      </w:r>
      <w:proofErr w:type="spellStart"/>
      <w:r>
        <w:t>Benninghoven</w:t>
      </w:r>
      <w:proofErr w:type="spellEnd"/>
      <w:r>
        <w:t xml:space="preserve"> supporta i gestori nel raggiungere questo obiettivo con soluzioni diverse.</w:t>
      </w:r>
    </w:p>
    <w:p w14:paraId="18ECEDAF" w14:textId="77777777" w:rsidR="00F84ACE" w:rsidRPr="00F84ACE" w:rsidRDefault="00F84ACE" w:rsidP="00F84ACE">
      <w:pPr>
        <w:pStyle w:val="Absatzberschrift"/>
      </w:pPr>
      <w:r>
        <w:t>Contributo 1: riciclo dell'asfalto</w:t>
      </w:r>
    </w:p>
    <w:p w14:paraId="0036F16B" w14:textId="5FAFFD11" w:rsidR="00F84ACE" w:rsidRPr="00F84ACE" w:rsidRDefault="00F84ACE" w:rsidP="00F84ACE">
      <w:pPr>
        <w:pStyle w:val="Standardabsatz"/>
        <w:rPr>
          <w:bCs/>
        </w:rPr>
      </w:pPr>
      <w:proofErr w:type="spellStart"/>
      <w:r>
        <w:t>Benninghoven</w:t>
      </w:r>
      <w:proofErr w:type="spellEnd"/>
      <w:r>
        <w:t xml:space="preserve"> ha un'esperienza decennale nel riciclo dell'asfalto. Il riutilizzo del materiale non è solo sostenibile. Il materiale rimosso durante il risanamento delle strade a seguito della fresatura dell'asfalto è anche notevolmente più conveniente del minerale bianco della cava di pietra. Inoltre, nell'asfalto vecchio è già contenuto il bitume, che può essere allo stesso modo riutilizzato, risparmiando dunque sull'ingrediente più caro nella produzione dell'asfalto.</w:t>
      </w:r>
    </w:p>
    <w:p w14:paraId="684C6270" w14:textId="1A067E56" w:rsidR="00BD25D1" w:rsidRPr="00021FD8" w:rsidRDefault="00021FD8" w:rsidP="00021FD8">
      <w:pPr>
        <w:pStyle w:val="Standardabsatz"/>
        <w:rPr>
          <w:bCs/>
        </w:rPr>
      </w:pPr>
      <w:proofErr w:type="spellStart"/>
      <w:r>
        <w:lastRenderedPageBreak/>
        <w:t>Benninghoven</w:t>
      </w:r>
      <w:proofErr w:type="spellEnd"/>
      <w:r>
        <w:t xml:space="preserve"> mette a disposizione a tale proposito sistemi di aggiunta di riciclato a caldo ed a freddo, tra i quali la tecnologia di riciclaggio leader sul mercato, ovvero il generatore di gas caldo </w:t>
      </w:r>
      <w:proofErr w:type="spellStart"/>
      <w:r>
        <w:t>Benninghoven</w:t>
      </w:r>
      <w:proofErr w:type="spellEnd"/>
      <w:r>
        <w:t xml:space="preserve">. Permette di ottenere tassi di riciclo fino a 100 % con emissioni ridotte. Un'innovazione brevettata è costituita dal sistema REVOC, presentato per la prima volta da </w:t>
      </w:r>
      <w:proofErr w:type="spellStart"/>
      <w:r>
        <w:t>Benninghoven</w:t>
      </w:r>
      <w:proofErr w:type="spellEnd"/>
      <w:r>
        <w:t xml:space="preserve"> al </w:t>
      </w:r>
      <w:proofErr w:type="spellStart"/>
      <w:r>
        <w:t>Bauma</w:t>
      </w:r>
      <w:proofErr w:type="spellEnd"/>
      <w:r>
        <w:t xml:space="preserve"> 2022. La nuova soluzione retrofit integra gli impianti di miscelazione dell'asfalto esistenti, dotati di una o più tecnologie di riciclaggio, riducendo notevolmente le concentrazioni di carbonio totale nei gas di scarico. In questo modo REVOC fornisce anche un importante contributo alla tutela del luogo.</w:t>
      </w:r>
    </w:p>
    <w:p w14:paraId="55696270" w14:textId="2B84F001" w:rsidR="00BD25D1" w:rsidRPr="00F84ACE" w:rsidRDefault="00F84ACE" w:rsidP="00754B80">
      <w:pPr>
        <w:pStyle w:val="Absatzberschrift"/>
      </w:pPr>
      <w:r>
        <w:t>Contributo 2: stoccaggio corretto di minerale bianco e materiale di riciclo</w:t>
      </w:r>
    </w:p>
    <w:p w14:paraId="71B2D1BC" w14:textId="38063FD0" w:rsidR="00F84ACE" w:rsidRPr="00F84ACE" w:rsidRDefault="005230EE" w:rsidP="00F84ACE">
      <w:pPr>
        <w:pStyle w:val="Standardabsatz"/>
        <w:rPr>
          <w:bCs/>
        </w:rPr>
      </w:pPr>
      <w:r>
        <w:t>Per un processo di miscelazione efficiente dal punto di vista energetico, e dunque per ridurre la produzione di emissioni, come ad esempio quella di CO</w:t>
      </w:r>
      <w:r>
        <w:rPr>
          <w:vertAlign w:val="subscript"/>
        </w:rPr>
        <w:t>2</w:t>
      </w:r>
      <w:r>
        <w:t>, è davvero importante anche uno stoccaggio il più possibile a secco di minerale bianco e materiale di riciclo. A questo proposito vale quanto segue: un aumento dell'1 % della percentuale di umidità nel materiale di partenza corrisponde a un litro di olio combustibile in più, ovvero un equivalente di energia per tonnellata di conglomerato d'asfalto. Anche per questo motivo, in Germania è stato imposto dalle indicazioni tecniche per il mantenimento dell'aria pulita (TA-</w:t>
      </w:r>
      <w:proofErr w:type="spellStart"/>
      <w:r>
        <w:t>Luft</w:t>
      </w:r>
      <w:proofErr w:type="spellEnd"/>
      <w:r>
        <w:t xml:space="preserve">) uno stoccaggio al coperto. </w:t>
      </w:r>
    </w:p>
    <w:p w14:paraId="6F696BAE" w14:textId="4AAC0E63" w:rsidR="006D6CC6" w:rsidRPr="00CC7A0A" w:rsidRDefault="00F84ACE" w:rsidP="006D6CC6">
      <w:pPr>
        <w:pStyle w:val="Absatzberschrift"/>
      </w:pPr>
      <w:r>
        <w:t>Contributo 3: produzione di asfalto a temperatura abbassata</w:t>
      </w:r>
    </w:p>
    <w:p w14:paraId="4DE781AF" w14:textId="3044AE76" w:rsidR="006D6CC6" w:rsidRDefault="00F84ACE" w:rsidP="00F84ACE">
      <w:pPr>
        <w:pStyle w:val="Standardabsatz"/>
      </w:pPr>
      <w:r>
        <w:t>In particolare, i processi di essiccazione e riscaldamento di minerale bianco e materiale di riciclo sono ad alto consumo di energia nella produzione dell'asfalto.</w:t>
      </w:r>
      <w:r>
        <w:rPr>
          <w:b/>
        </w:rPr>
        <w:t xml:space="preserve"> </w:t>
      </w:r>
      <w:r>
        <w:t>Si può risparmiare combustibile e ridurre le emissioni se le autorità ed i gestori impiegassero asfalto a temperatura abbassata. Sono definiti in questo modo i conglomerati con una temperatura finale attorno ai 120</w:t>
      </w:r>
      <w:r w:rsidR="007D6D1E">
        <w:t> °C</w:t>
      </w:r>
      <w:r>
        <w:t>. Rispetto al conglomerato tradizionale, che deve avere una temperatura di almeno 160</w:t>
      </w:r>
      <w:r w:rsidR="007D6D1E">
        <w:t> °C</w:t>
      </w:r>
      <w:r>
        <w:t>, la riduzione è attorno al 30 %. Il potenziale di risparmio energetico e di CO</w:t>
      </w:r>
      <w:r>
        <w:rPr>
          <w:vertAlign w:val="subscript"/>
        </w:rPr>
        <w:t>2</w:t>
      </w:r>
      <w:r>
        <w:t xml:space="preserve"> è comunque molto maggiore: si risparmiano 18.000 kWh e 6.000 kg di CO</w:t>
      </w:r>
      <w:r>
        <w:rPr>
          <w:vertAlign w:val="subscript"/>
        </w:rPr>
        <w:t>2</w:t>
      </w:r>
      <w:r>
        <w:t xml:space="preserve"> per una produzione di 2.000 t di asfalto, e questo ogni giorno.</w:t>
      </w:r>
    </w:p>
    <w:p w14:paraId="6F1518E0" w14:textId="78617647" w:rsidR="00305DB5" w:rsidRPr="00262B90" w:rsidRDefault="00021FD8" w:rsidP="00021FD8">
      <w:pPr>
        <w:pStyle w:val="Standardabsatz"/>
        <w:rPr>
          <w:bCs/>
        </w:rPr>
      </w:pPr>
      <w:r>
        <w:t xml:space="preserve">Gli impianti di miscelazione dell'asfalto possono anche creare asfalto a temperature più basse, con un processo sicuro e una qualità elevata. Un'importante tecnologia adatta allo scopo consiste nell'impiego di un modulo del bitume schiumato, che </w:t>
      </w:r>
      <w:proofErr w:type="spellStart"/>
      <w:r>
        <w:t>Benninghoven</w:t>
      </w:r>
      <w:proofErr w:type="spellEnd"/>
      <w:r>
        <w:t xml:space="preserve"> mette a disposizione anche come soluzione di retrofit (Plug &amp; Work). Il bitume schiumato è interessante, in quanto con questo legante per la produzione di asfalto a temperatura abbassata è richiesta esclusivamente acqua come sostanza ausiliaria, senza dubbio sempre disponibile su ogni impianto di miscelazione dell'asfalto. Mescolando il bitume caldo con l'acqua, il volume si espande di diverse volte, fenomeno noto anche come </w:t>
      </w:r>
      <w:r w:rsidR="00D47879">
        <w:t>“</w:t>
      </w:r>
      <w:proofErr w:type="spellStart"/>
      <w:r w:rsidR="00D47879">
        <w:t>schiumatura</w:t>
      </w:r>
      <w:proofErr w:type="spellEnd"/>
      <w:r w:rsidR="00D47879">
        <w:t>”</w:t>
      </w:r>
      <w:r>
        <w:t xml:space="preserve"> del bitume. Sfruttando l'energia superficiale liberata, il legante permea molto bene nel materiale roccioso durante il processo di miscelazione, anche a temperature più basse, fornendogli temporaneamente caratteristiche tecnico-funzionali ottimali, comparabili a quelle dell'asfalto caldo.</w:t>
      </w:r>
    </w:p>
    <w:p w14:paraId="69B0F52F" w14:textId="77777777" w:rsidR="00F84ACE" w:rsidRPr="00262B90" w:rsidRDefault="00F84ACE" w:rsidP="002D4E67">
      <w:pPr>
        <w:pStyle w:val="Absatzberschrift"/>
      </w:pPr>
      <w:r>
        <w:t xml:space="preserve">Contributo 4: elettrificazione del serbatoio del bitume </w:t>
      </w:r>
    </w:p>
    <w:p w14:paraId="7938804B" w14:textId="0E814CEF" w:rsidR="000C29C2" w:rsidRPr="00262B90" w:rsidRDefault="00053DAF" w:rsidP="00053DAF">
      <w:pPr>
        <w:pStyle w:val="Standardabsatz"/>
        <w:rPr>
          <w:bCs/>
        </w:rPr>
      </w:pPr>
      <w:r>
        <w:t xml:space="preserve">Per lo stoccaggio del bitume caldo, uno degli ingredienti più importanti dell'asfalto, </w:t>
      </w:r>
      <w:proofErr w:type="spellStart"/>
      <w:r>
        <w:t>Benninghoven</w:t>
      </w:r>
      <w:proofErr w:type="spellEnd"/>
      <w:r>
        <w:t xml:space="preserve"> mette a disposizione serbatoi del bitume con diverse capacità. Questi sono realizzati con una o più camere e possono inoltre essere dotati di un agitatore o di un ugello di miscelazione. </w:t>
      </w:r>
    </w:p>
    <w:p w14:paraId="4BDCFFC4" w14:textId="0F634E90" w:rsidR="00F84ACE" w:rsidRPr="00F84ACE" w:rsidRDefault="00F84ACE" w:rsidP="00F84ACE">
      <w:pPr>
        <w:pStyle w:val="Standardabsatz"/>
        <w:rPr>
          <w:bCs/>
        </w:rPr>
      </w:pPr>
      <w:r>
        <w:lastRenderedPageBreak/>
        <w:t>Grazie all'elettrificazione, il funzionamento avviene senza emissioni locali (</w:t>
      </w:r>
      <w:proofErr w:type="spellStart"/>
      <w:r>
        <w:t>local</w:t>
      </w:r>
      <w:proofErr w:type="spellEnd"/>
      <w:r>
        <w:t xml:space="preserve"> zero </w:t>
      </w:r>
      <w:proofErr w:type="spellStart"/>
      <w:r>
        <w:t>emissions</w:t>
      </w:r>
      <w:proofErr w:type="spellEnd"/>
      <w:r>
        <w:t>), contrariamente a quanto succede per i serbatoi riscaldati con olio diatermico. Questo contribuisce al bilancio per uno stoccaggio del bitume a emissioni zero di CO</w:t>
      </w:r>
      <w:r>
        <w:rPr>
          <w:vertAlign w:val="subscript"/>
        </w:rPr>
        <w:t>2</w:t>
      </w:r>
      <w:r>
        <w:t>. I serbatoi riscaldati per via elettrica non sono inoltre regolamentati dalle autorità di tutela dell'ambiente e non sono dunque soggetti agli obblighi di tutela ambientale.</w:t>
      </w:r>
    </w:p>
    <w:p w14:paraId="762BDA7E" w14:textId="77777777" w:rsidR="008F2696" w:rsidRDefault="008F2696" w:rsidP="002D4E67">
      <w:pPr>
        <w:pStyle w:val="Absatzberschrift"/>
      </w:pPr>
    </w:p>
    <w:p w14:paraId="7BFB18B0" w14:textId="77777777" w:rsidR="008F2696" w:rsidRDefault="008F2696" w:rsidP="002D4E67">
      <w:pPr>
        <w:pStyle w:val="Absatzberschrift"/>
      </w:pPr>
    </w:p>
    <w:p w14:paraId="1031590C" w14:textId="0B69FC27" w:rsidR="002D4E67" w:rsidRPr="002D4E67" w:rsidRDefault="002D4E67" w:rsidP="002D4E67">
      <w:pPr>
        <w:pStyle w:val="Absatzberschrift"/>
      </w:pPr>
      <w:r>
        <w:t>Contributo 5: utilizzo di energie rigenerative</w:t>
      </w:r>
    </w:p>
    <w:p w14:paraId="77744598" w14:textId="4808F6F0" w:rsidR="002D4E67" w:rsidRPr="002D4E67" w:rsidRDefault="002D4E67" w:rsidP="002D4E67">
      <w:pPr>
        <w:pStyle w:val="Standardabsatz"/>
        <w:rPr>
          <w:bCs/>
        </w:rPr>
      </w:pPr>
      <w:r>
        <w:t xml:space="preserve">Una maggiore sostenibilità nella produzione di asfalto implica un abbandono dei combustibili fossili come carbone e petrolio. </w:t>
      </w:r>
      <w:proofErr w:type="spellStart"/>
      <w:r>
        <w:t>Benninghoven</w:t>
      </w:r>
      <w:proofErr w:type="spellEnd"/>
      <w:r>
        <w:t xml:space="preserve"> offre già da ora il bruciatore EVO JET, che sfrutta i combustibili del futuro. Tali combustibili sono costituiti da materie prime rinnovabili e presentano un bilancio a emissioni zero di CO</w:t>
      </w:r>
      <w:r>
        <w:rPr>
          <w:vertAlign w:val="subscript"/>
        </w:rPr>
        <w:t>2</w:t>
      </w:r>
      <w:r>
        <w:t xml:space="preserve">. Questi comprendono la biomassa a liquido (nota in breve come </w:t>
      </w:r>
      <w:r w:rsidR="00D47879">
        <w:t>“</w:t>
      </w:r>
      <w:proofErr w:type="spellStart"/>
      <w:r w:rsidR="00D47879">
        <w:t>BtL</w:t>
      </w:r>
      <w:proofErr w:type="spellEnd"/>
      <w:r w:rsidR="00D47879">
        <w:t>”</w:t>
      </w:r>
      <w:r>
        <w:t xml:space="preserve">, ovvero </w:t>
      </w:r>
      <w:proofErr w:type="spellStart"/>
      <w:r>
        <w:t>Biomass</w:t>
      </w:r>
      <w:proofErr w:type="spellEnd"/>
      <w:r>
        <w:t xml:space="preserve"> to </w:t>
      </w:r>
      <w:proofErr w:type="spellStart"/>
      <w:r>
        <w:t>liquid</w:t>
      </w:r>
      <w:proofErr w:type="spellEnd"/>
      <w:r>
        <w:t xml:space="preserve">) e la polvere di legno. Inoltre, nella rigorosa combustione di polvere di legno relativa alla tecnologia di processo si genera una configurazione della fiamma indisturbata, presupposto di base per un funzionamento affidabile dell'impianto. </w:t>
      </w:r>
      <w:proofErr w:type="spellStart"/>
      <w:r>
        <w:t>Benninghoven</w:t>
      </w:r>
      <w:proofErr w:type="spellEnd"/>
      <w:r>
        <w:t xml:space="preserve"> stabilisce, con le sue soluzioni innovative, nuovi parametri di riferimento nella tecnologia dei bruciatori. </w:t>
      </w:r>
    </w:p>
    <w:p w14:paraId="08438DE2" w14:textId="62F1AE81" w:rsidR="00970C82" w:rsidRDefault="00DB3EBE" w:rsidP="00DB3EBE">
      <w:pPr>
        <w:pStyle w:val="Standardabsatz"/>
        <w:rPr>
          <w:bCs/>
        </w:rPr>
      </w:pPr>
      <w:r>
        <w:t xml:space="preserve">La tecnologia </w:t>
      </w:r>
      <w:proofErr w:type="spellStart"/>
      <w:r>
        <w:t>Benninghoven</w:t>
      </w:r>
      <w:proofErr w:type="spellEnd"/>
      <w:r>
        <w:t xml:space="preserve"> è utilizzabile anche per i moderni combustibili fossili gassosi come gas naturale o gas liquido. Già di per sé il passaggio da polvere di lignite a gas naturale o gas liquido dimezza l'emissione di CO</w:t>
      </w:r>
      <w:r>
        <w:rPr>
          <w:vertAlign w:val="subscript"/>
        </w:rPr>
        <w:t>2</w:t>
      </w:r>
      <w:r>
        <w:t xml:space="preserve">. </w:t>
      </w:r>
    </w:p>
    <w:p w14:paraId="4F4BC8BD" w14:textId="04481848" w:rsidR="00DB3EBE" w:rsidRPr="00DB3EBE" w:rsidRDefault="00970C82" w:rsidP="00DB3EBE">
      <w:pPr>
        <w:pStyle w:val="Standardabsatz"/>
        <w:rPr>
          <w:bCs/>
        </w:rPr>
      </w:pPr>
      <w:r>
        <w:t xml:space="preserve">In aggiunta, i progettisti di </w:t>
      </w:r>
      <w:proofErr w:type="spellStart"/>
      <w:r>
        <w:t>Benninghoven</w:t>
      </w:r>
      <w:proofErr w:type="spellEnd"/>
      <w:r>
        <w:t xml:space="preserve"> continuano a lavorare con costanza per poter sfruttare in modo sostenibile ed efficiente altri tipi di combustibili. L'impiego di idrogeno potrebbe quindi essere un'opzione per affrontare le crescenti problematiche legate al futuro.</w:t>
      </w:r>
    </w:p>
    <w:p w14:paraId="6993E479" w14:textId="77777777" w:rsidR="00F84ACE" w:rsidRPr="00F84ACE" w:rsidRDefault="00F84ACE" w:rsidP="00F84ACE">
      <w:pPr>
        <w:pStyle w:val="Standardabsatz"/>
      </w:pPr>
    </w:p>
    <w:p w14:paraId="33B8AEDF" w14:textId="77777777" w:rsidR="00A20EFA" w:rsidRDefault="00A20EFA"/>
    <w:p w14:paraId="1DB36414" w14:textId="77777777" w:rsidR="00A20EFA" w:rsidRDefault="00A20EFA"/>
    <w:p w14:paraId="6A75C13C" w14:textId="6DC55828" w:rsidR="00F84ACE" w:rsidRPr="002D4E67" w:rsidRDefault="00F84ACE">
      <w:pPr>
        <w:rPr>
          <w:rFonts w:eastAsiaTheme="minorHAnsi" w:cstheme="minorBidi"/>
          <w:b/>
          <w:sz w:val="22"/>
          <w:szCs w:val="24"/>
        </w:rPr>
      </w:pPr>
      <w:r>
        <w:br w:type="page"/>
      </w:r>
    </w:p>
    <w:p w14:paraId="459A6DA6" w14:textId="77777777" w:rsidR="001A78E5" w:rsidRPr="001A78E5" w:rsidRDefault="001A78E5" w:rsidP="001A78E5">
      <w:pPr>
        <w:spacing w:after="220"/>
        <w:rPr>
          <w:rFonts w:eastAsia="Times New Roman"/>
          <w:b/>
          <w:sz w:val="22"/>
          <w:szCs w:val="24"/>
        </w:rPr>
      </w:pPr>
      <w:r>
        <w:rPr>
          <w:b/>
          <w:sz w:val="22"/>
        </w:rPr>
        <w:lastRenderedPageBreak/>
        <w:t>Foto:</w:t>
      </w:r>
    </w:p>
    <w:p w14:paraId="0C974A11" w14:textId="51716F43" w:rsidR="001A78E5" w:rsidRPr="008F2696" w:rsidRDefault="001A78E5" w:rsidP="001A78E5">
      <w:pPr>
        <w:rPr>
          <w:rFonts w:eastAsia="Times New Roman"/>
          <w:iCs/>
          <w:color w:val="000000" w:themeColor="text1"/>
          <w:sz w:val="20"/>
          <w:szCs w:val="24"/>
        </w:rPr>
      </w:pPr>
      <w:r>
        <w:rPr>
          <w:b/>
          <w:noProof/>
          <w:sz w:val="20"/>
          <w:lang w:val="de-DE" w:eastAsia="de-DE"/>
        </w:rPr>
        <w:drawing>
          <wp:inline distT="0" distB="0" distL="0" distR="0" wp14:anchorId="19C699B9" wp14:editId="1E3D7DDB">
            <wp:extent cx="1973692" cy="941696"/>
            <wp:effectExtent l="0" t="0" r="7620" b="0"/>
            <wp:docPr id="15" name="Grafik 15" descr="Ein Bild, das Baum, Pflanze, Broccoli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descr="Ein Bild, das Baum, Pflanze, Broccoli enthält.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221" cy="949582"/>
                    </a:xfrm>
                    <a:prstGeom prst="rect">
                      <a:avLst/>
                    </a:prstGeom>
                    <a:noFill/>
                    <a:ln>
                      <a:noFill/>
                    </a:ln>
                  </pic:spPr>
                </pic:pic>
              </a:graphicData>
            </a:graphic>
          </wp:inline>
        </w:drawing>
      </w:r>
      <w:r>
        <w:rPr>
          <w:b/>
          <w:sz w:val="20"/>
        </w:rPr>
        <w:br/>
      </w:r>
      <w:proofErr w:type="spellStart"/>
      <w:r w:rsidR="002B54E2" w:rsidRPr="002B54E2">
        <w:rPr>
          <w:b/>
          <w:color w:val="000000" w:themeColor="text1"/>
          <w:sz w:val="20"/>
        </w:rPr>
        <w:t>BENNINGHOVEN_Reducing</w:t>
      </w:r>
      <w:proofErr w:type="spellEnd"/>
      <w:r w:rsidR="002B54E2" w:rsidRPr="002B54E2">
        <w:rPr>
          <w:b/>
          <w:color w:val="000000" w:themeColor="text1"/>
          <w:sz w:val="20"/>
        </w:rPr>
        <w:t xml:space="preserve"> the carbon </w:t>
      </w:r>
      <w:proofErr w:type="spellStart"/>
      <w:r w:rsidR="002B54E2" w:rsidRPr="002B54E2">
        <w:rPr>
          <w:b/>
          <w:color w:val="000000" w:themeColor="text1"/>
          <w:sz w:val="20"/>
        </w:rPr>
        <w:t>footprint</w:t>
      </w:r>
      <w:proofErr w:type="spellEnd"/>
      <w:r w:rsidR="002B54E2" w:rsidRPr="002B54E2">
        <w:rPr>
          <w:b/>
          <w:color w:val="000000" w:themeColor="text1"/>
          <w:sz w:val="20"/>
        </w:rPr>
        <w:t xml:space="preserve"> in </w:t>
      </w:r>
      <w:proofErr w:type="spellStart"/>
      <w:r w:rsidR="002B54E2" w:rsidRPr="002B54E2">
        <w:rPr>
          <w:b/>
          <w:color w:val="000000" w:themeColor="text1"/>
          <w:sz w:val="20"/>
        </w:rPr>
        <w:t>asphalt</w:t>
      </w:r>
      <w:proofErr w:type="spellEnd"/>
      <w:r w:rsidR="002B54E2" w:rsidRPr="002B54E2">
        <w:rPr>
          <w:b/>
          <w:color w:val="000000" w:themeColor="text1"/>
          <w:sz w:val="20"/>
        </w:rPr>
        <w:t xml:space="preserve"> production_01</w:t>
      </w:r>
      <w:r w:rsidR="002B54E2">
        <w:rPr>
          <w:b/>
          <w:color w:val="000000" w:themeColor="text1"/>
          <w:sz w:val="20"/>
        </w:rPr>
        <w:br/>
      </w:r>
      <w:r>
        <w:rPr>
          <w:color w:val="000000" w:themeColor="text1"/>
          <w:sz w:val="20"/>
        </w:rPr>
        <w:t xml:space="preserve">Le soluzioni </w:t>
      </w:r>
      <w:proofErr w:type="spellStart"/>
      <w:r>
        <w:rPr>
          <w:color w:val="000000" w:themeColor="text1"/>
          <w:sz w:val="20"/>
        </w:rPr>
        <w:t>Benninghoven</w:t>
      </w:r>
      <w:proofErr w:type="spellEnd"/>
      <w:r>
        <w:rPr>
          <w:color w:val="000000" w:themeColor="text1"/>
          <w:sz w:val="20"/>
        </w:rPr>
        <w:t xml:space="preserve"> garantiscono una maggiore efficienza ed una riduzione dell'impronta di CO</w:t>
      </w:r>
      <w:r w:rsidRPr="000A3EEF">
        <w:rPr>
          <w:color w:val="000000" w:themeColor="text1"/>
          <w:sz w:val="20"/>
          <w:vertAlign w:val="subscript"/>
        </w:rPr>
        <w:t>2</w:t>
      </w:r>
      <w:r>
        <w:rPr>
          <w:color w:val="000000" w:themeColor="text1"/>
          <w:sz w:val="20"/>
        </w:rPr>
        <w:t>. In questo modo è possibile ridurre la generazione di gas ad effetto serra fino al 54 % di CO</w:t>
      </w:r>
      <w:r w:rsidRPr="000A3EEF">
        <w:rPr>
          <w:color w:val="000000" w:themeColor="text1"/>
          <w:sz w:val="20"/>
          <w:vertAlign w:val="subscript"/>
        </w:rPr>
        <w:t>2</w:t>
      </w:r>
      <w:r>
        <w:rPr>
          <w:color w:val="000000" w:themeColor="text1"/>
          <w:sz w:val="20"/>
        </w:rPr>
        <w:t xml:space="preserve"> all'anno.</w:t>
      </w:r>
    </w:p>
    <w:p w14:paraId="016714A4" w14:textId="77777777" w:rsidR="001A78E5" w:rsidRPr="008F2696" w:rsidRDefault="001A78E5" w:rsidP="001A78E5">
      <w:pPr>
        <w:rPr>
          <w:rFonts w:eastAsia="Times New Roman"/>
          <w:iCs/>
          <w:color w:val="000000" w:themeColor="text1"/>
          <w:sz w:val="20"/>
          <w:szCs w:val="24"/>
        </w:rPr>
      </w:pPr>
    </w:p>
    <w:p w14:paraId="2085C1DF" w14:textId="7111A501" w:rsidR="001A78E5" w:rsidRPr="008F2696" w:rsidRDefault="00A20EFA" w:rsidP="001A78E5">
      <w:pPr>
        <w:rPr>
          <w:rFonts w:eastAsia="Times New Roman"/>
          <w:color w:val="000000" w:themeColor="text1"/>
          <w:sz w:val="20"/>
          <w:szCs w:val="24"/>
        </w:rPr>
      </w:pPr>
      <w:r>
        <w:rPr>
          <w:noProof/>
          <w:lang w:val="de-DE" w:eastAsia="de-DE"/>
        </w:rPr>
        <w:drawing>
          <wp:inline distT="0" distB="0" distL="0" distR="0" wp14:anchorId="40723D7E" wp14:editId="36591E66">
            <wp:extent cx="1951630" cy="1460239"/>
            <wp:effectExtent l="0" t="0" r="0" b="698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967406" cy="1472043"/>
                    </a:xfrm>
                    <a:prstGeom prst="rect">
                      <a:avLst/>
                    </a:prstGeom>
                  </pic:spPr>
                </pic:pic>
              </a:graphicData>
            </a:graphic>
          </wp:inline>
        </w:drawing>
      </w:r>
      <w:r>
        <w:br/>
      </w:r>
      <w:proofErr w:type="spellStart"/>
      <w:r w:rsidR="002B54E2" w:rsidRPr="002B54E2">
        <w:rPr>
          <w:b/>
          <w:color w:val="000000" w:themeColor="text1"/>
          <w:sz w:val="20"/>
        </w:rPr>
        <w:t>BENNINGHOVEN_Reducing</w:t>
      </w:r>
      <w:proofErr w:type="spellEnd"/>
      <w:r w:rsidR="002B54E2" w:rsidRPr="002B54E2">
        <w:rPr>
          <w:b/>
          <w:color w:val="000000" w:themeColor="text1"/>
          <w:sz w:val="20"/>
        </w:rPr>
        <w:t xml:space="preserve"> the carbon </w:t>
      </w:r>
      <w:proofErr w:type="spellStart"/>
      <w:r w:rsidR="002B54E2" w:rsidRPr="002B54E2">
        <w:rPr>
          <w:b/>
          <w:color w:val="000000" w:themeColor="text1"/>
          <w:sz w:val="20"/>
        </w:rPr>
        <w:t>footprint</w:t>
      </w:r>
      <w:proofErr w:type="spellEnd"/>
      <w:r w:rsidR="002B54E2" w:rsidRPr="002B54E2">
        <w:rPr>
          <w:b/>
          <w:color w:val="000000" w:themeColor="text1"/>
          <w:sz w:val="20"/>
        </w:rPr>
        <w:t xml:space="preserve"> in </w:t>
      </w:r>
      <w:proofErr w:type="spellStart"/>
      <w:r w:rsidR="002B54E2" w:rsidRPr="002B54E2">
        <w:rPr>
          <w:b/>
          <w:color w:val="000000" w:themeColor="text1"/>
          <w:sz w:val="20"/>
        </w:rPr>
        <w:t>asphalt</w:t>
      </w:r>
      <w:proofErr w:type="spellEnd"/>
      <w:r w:rsidR="002B54E2" w:rsidRPr="002B54E2">
        <w:rPr>
          <w:b/>
          <w:color w:val="000000" w:themeColor="text1"/>
          <w:sz w:val="20"/>
        </w:rPr>
        <w:t xml:space="preserve"> production_0</w:t>
      </w:r>
      <w:r w:rsidR="002B54E2">
        <w:rPr>
          <w:b/>
          <w:color w:val="000000" w:themeColor="text1"/>
          <w:sz w:val="20"/>
        </w:rPr>
        <w:t>3</w:t>
      </w:r>
      <w:r w:rsidR="002B54E2">
        <w:rPr>
          <w:b/>
          <w:color w:val="000000" w:themeColor="text1"/>
          <w:sz w:val="20"/>
        </w:rPr>
        <w:br/>
      </w:r>
      <w:r w:rsidR="001A78E5">
        <w:rPr>
          <w:color w:val="000000" w:themeColor="text1"/>
          <w:sz w:val="20"/>
        </w:rPr>
        <w:t>Le coperture per uno stoccaggio a secco di minerale bianco e materiale di riciclo fanno risparmiare grandi quantità di combustibile e dunque di CO</w:t>
      </w:r>
      <w:r w:rsidR="001A78E5">
        <w:rPr>
          <w:color w:val="000000" w:themeColor="text1"/>
          <w:sz w:val="20"/>
          <w:vertAlign w:val="subscript"/>
        </w:rPr>
        <w:t>2</w:t>
      </w:r>
      <w:r w:rsidR="001A78E5">
        <w:rPr>
          <w:color w:val="000000" w:themeColor="text1"/>
          <w:sz w:val="20"/>
        </w:rPr>
        <w:t xml:space="preserve"> per l'essiccazione e il riscaldamento del materiale.</w:t>
      </w:r>
    </w:p>
    <w:p w14:paraId="466B57A9" w14:textId="77777777" w:rsidR="001A78E5" w:rsidRPr="008F2696" w:rsidRDefault="001A78E5" w:rsidP="001A78E5">
      <w:pPr>
        <w:rPr>
          <w:rFonts w:eastAsia="Times New Roman"/>
          <w:b/>
          <w:bCs/>
          <w:iCs/>
          <w:color w:val="000000" w:themeColor="text1"/>
          <w:sz w:val="20"/>
          <w:szCs w:val="24"/>
        </w:rPr>
      </w:pPr>
    </w:p>
    <w:p w14:paraId="1F0ECB75" w14:textId="53FCDD47" w:rsidR="001A78E5" w:rsidRPr="008F2696" w:rsidRDefault="001A78E5" w:rsidP="001A78E5">
      <w:pPr>
        <w:rPr>
          <w:rFonts w:eastAsia="Times New Roman"/>
          <w:b/>
          <w:bCs/>
          <w:color w:val="000000" w:themeColor="text1"/>
          <w:sz w:val="20"/>
          <w:szCs w:val="24"/>
        </w:rPr>
      </w:pPr>
      <w:r>
        <w:rPr>
          <w:b/>
          <w:noProof/>
          <w:color w:val="000000" w:themeColor="text1"/>
          <w:sz w:val="20"/>
          <w:lang w:val="de-DE" w:eastAsia="de-DE"/>
        </w:rPr>
        <w:drawing>
          <wp:inline distT="0" distB="0" distL="0" distR="0" wp14:anchorId="35F6604E" wp14:editId="418D3F31">
            <wp:extent cx="1943100" cy="1381125"/>
            <wp:effectExtent l="0" t="0" r="0" b="9525"/>
            <wp:docPr id="11" name="Grafik 11" descr="Ein Bild, das Person, Mann, draußen, Hand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Ein Bild, das Person, Mann, draußen, Hand enthält.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381125"/>
                    </a:xfrm>
                    <a:prstGeom prst="rect">
                      <a:avLst/>
                    </a:prstGeom>
                    <a:noFill/>
                    <a:ln>
                      <a:noFill/>
                    </a:ln>
                  </pic:spPr>
                </pic:pic>
              </a:graphicData>
            </a:graphic>
          </wp:inline>
        </w:drawing>
      </w:r>
      <w:r>
        <w:br/>
      </w:r>
      <w:proofErr w:type="spellStart"/>
      <w:r w:rsidR="002B54E2" w:rsidRPr="002B54E2">
        <w:rPr>
          <w:b/>
          <w:color w:val="000000" w:themeColor="text1"/>
          <w:sz w:val="20"/>
        </w:rPr>
        <w:t>BENNINGHOVEN_Reducing</w:t>
      </w:r>
      <w:proofErr w:type="spellEnd"/>
      <w:r w:rsidR="002B54E2" w:rsidRPr="002B54E2">
        <w:rPr>
          <w:b/>
          <w:color w:val="000000" w:themeColor="text1"/>
          <w:sz w:val="20"/>
        </w:rPr>
        <w:t xml:space="preserve"> the carbon </w:t>
      </w:r>
      <w:proofErr w:type="spellStart"/>
      <w:r w:rsidR="002B54E2" w:rsidRPr="002B54E2">
        <w:rPr>
          <w:b/>
          <w:color w:val="000000" w:themeColor="text1"/>
          <w:sz w:val="20"/>
        </w:rPr>
        <w:t>footprint</w:t>
      </w:r>
      <w:proofErr w:type="spellEnd"/>
      <w:r w:rsidR="002B54E2" w:rsidRPr="002B54E2">
        <w:rPr>
          <w:b/>
          <w:color w:val="000000" w:themeColor="text1"/>
          <w:sz w:val="20"/>
        </w:rPr>
        <w:t xml:space="preserve"> in </w:t>
      </w:r>
      <w:proofErr w:type="spellStart"/>
      <w:r w:rsidR="002B54E2" w:rsidRPr="002B54E2">
        <w:rPr>
          <w:b/>
          <w:color w:val="000000" w:themeColor="text1"/>
          <w:sz w:val="20"/>
        </w:rPr>
        <w:t>asphalt</w:t>
      </w:r>
      <w:proofErr w:type="spellEnd"/>
      <w:r w:rsidR="002B54E2" w:rsidRPr="002B54E2">
        <w:rPr>
          <w:b/>
          <w:color w:val="000000" w:themeColor="text1"/>
          <w:sz w:val="20"/>
        </w:rPr>
        <w:t xml:space="preserve"> production_0</w:t>
      </w:r>
      <w:r w:rsidR="002B54E2">
        <w:rPr>
          <w:b/>
          <w:color w:val="000000" w:themeColor="text1"/>
          <w:sz w:val="20"/>
        </w:rPr>
        <w:t>4</w:t>
      </w:r>
    </w:p>
    <w:p w14:paraId="15A011E9" w14:textId="7860B83A" w:rsidR="001A78E5" w:rsidRPr="008F2696" w:rsidRDefault="00A842B9" w:rsidP="001A78E5">
      <w:pPr>
        <w:rPr>
          <w:rFonts w:eastAsia="Times New Roman"/>
          <w:color w:val="000000" w:themeColor="text1"/>
          <w:sz w:val="20"/>
          <w:szCs w:val="24"/>
        </w:rPr>
      </w:pPr>
      <w:r>
        <w:rPr>
          <w:color w:val="000000" w:themeColor="text1"/>
          <w:sz w:val="20"/>
        </w:rPr>
        <w:t>L'asfalto a temperatura abbassata offre un alto potenziale di risparmio energetico e di CO₂: il</w:t>
      </w:r>
      <w:r w:rsidR="000A3EEF">
        <w:rPr>
          <w:color w:val="000000" w:themeColor="text1"/>
          <w:sz w:val="20"/>
        </w:rPr>
        <w:t> </w:t>
      </w:r>
      <w:r>
        <w:rPr>
          <w:color w:val="000000" w:themeColor="text1"/>
          <w:sz w:val="20"/>
        </w:rPr>
        <w:t xml:space="preserve">contributo principale è fornito alla produzione, dunque all'interno di un impianto di miscelazione dell'asfalto </w:t>
      </w:r>
      <w:proofErr w:type="spellStart"/>
      <w:r>
        <w:rPr>
          <w:color w:val="000000" w:themeColor="text1"/>
          <w:sz w:val="20"/>
        </w:rPr>
        <w:t>Benninghoven</w:t>
      </w:r>
      <w:proofErr w:type="spellEnd"/>
      <w:r>
        <w:rPr>
          <w:color w:val="000000" w:themeColor="text1"/>
          <w:sz w:val="20"/>
        </w:rPr>
        <w:t>, che mette a disposizione tecnologie adatte allo scopo.</w:t>
      </w:r>
    </w:p>
    <w:p w14:paraId="38DBD948" w14:textId="77777777" w:rsidR="001A78E5" w:rsidRPr="008F2696" w:rsidRDefault="001A78E5" w:rsidP="001A78E5">
      <w:pPr>
        <w:rPr>
          <w:rFonts w:eastAsia="Times New Roman"/>
          <w:color w:val="000000" w:themeColor="text1"/>
          <w:sz w:val="20"/>
          <w:szCs w:val="24"/>
        </w:rPr>
      </w:pPr>
    </w:p>
    <w:p w14:paraId="507A188C" w14:textId="198F940B" w:rsidR="001A78E5" w:rsidRPr="008F2696" w:rsidRDefault="001A78E5" w:rsidP="001A78E5">
      <w:pPr>
        <w:rPr>
          <w:rFonts w:eastAsia="Times New Roman"/>
          <w:color w:val="000000" w:themeColor="text1"/>
          <w:sz w:val="20"/>
          <w:szCs w:val="24"/>
        </w:rPr>
      </w:pPr>
      <w:bookmarkStart w:id="0" w:name="_GoBack"/>
      <w:r>
        <w:rPr>
          <w:b/>
          <w:noProof/>
          <w:color w:val="000000" w:themeColor="text1"/>
          <w:sz w:val="20"/>
          <w:lang w:val="de-DE" w:eastAsia="de-DE"/>
        </w:rPr>
        <w:drawing>
          <wp:inline distT="0" distB="0" distL="0" distR="0" wp14:anchorId="47D97377" wp14:editId="5FA6C7A9">
            <wp:extent cx="2466975" cy="13811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6975" cy="1381125"/>
                    </a:xfrm>
                    <a:prstGeom prst="rect">
                      <a:avLst/>
                    </a:prstGeom>
                    <a:noFill/>
                    <a:ln>
                      <a:noFill/>
                    </a:ln>
                  </pic:spPr>
                </pic:pic>
              </a:graphicData>
            </a:graphic>
          </wp:inline>
        </w:drawing>
      </w:r>
      <w:bookmarkEnd w:id="0"/>
      <w:r>
        <w:br/>
      </w:r>
      <w:proofErr w:type="spellStart"/>
      <w:r w:rsidR="002B54E2" w:rsidRPr="002B54E2">
        <w:rPr>
          <w:b/>
          <w:color w:val="000000" w:themeColor="text1"/>
          <w:sz w:val="20"/>
        </w:rPr>
        <w:t>BENNINGHOVEN_Reducing</w:t>
      </w:r>
      <w:proofErr w:type="spellEnd"/>
      <w:r w:rsidR="002B54E2" w:rsidRPr="002B54E2">
        <w:rPr>
          <w:b/>
          <w:color w:val="000000" w:themeColor="text1"/>
          <w:sz w:val="20"/>
        </w:rPr>
        <w:t xml:space="preserve"> the carbon </w:t>
      </w:r>
      <w:proofErr w:type="spellStart"/>
      <w:r w:rsidR="002B54E2" w:rsidRPr="002B54E2">
        <w:rPr>
          <w:b/>
          <w:color w:val="000000" w:themeColor="text1"/>
          <w:sz w:val="20"/>
        </w:rPr>
        <w:t>footprint</w:t>
      </w:r>
      <w:proofErr w:type="spellEnd"/>
      <w:r w:rsidR="002B54E2" w:rsidRPr="002B54E2">
        <w:rPr>
          <w:b/>
          <w:color w:val="000000" w:themeColor="text1"/>
          <w:sz w:val="20"/>
        </w:rPr>
        <w:t xml:space="preserve"> in </w:t>
      </w:r>
      <w:proofErr w:type="spellStart"/>
      <w:r w:rsidR="002B54E2" w:rsidRPr="002B54E2">
        <w:rPr>
          <w:b/>
          <w:color w:val="000000" w:themeColor="text1"/>
          <w:sz w:val="20"/>
        </w:rPr>
        <w:t>asphalt</w:t>
      </w:r>
      <w:proofErr w:type="spellEnd"/>
      <w:r w:rsidR="002B54E2" w:rsidRPr="002B54E2">
        <w:rPr>
          <w:b/>
          <w:color w:val="000000" w:themeColor="text1"/>
          <w:sz w:val="20"/>
        </w:rPr>
        <w:t xml:space="preserve"> production_0</w:t>
      </w:r>
      <w:r w:rsidR="002B54E2">
        <w:rPr>
          <w:b/>
          <w:color w:val="000000" w:themeColor="text1"/>
          <w:sz w:val="20"/>
        </w:rPr>
        <w:t>5</w:t>
      </w:r>
      <w:r w:rsidR="002B54E2">
        <w:rPr>
          <w:b/>
          <w:color w:val="000000" w:themeColor="text1"/>
          <w:sz w:val="20"/>
        </w:rPr>
        <w:br/>
      </w:r>
      <w:r>
        <w:rPr>
          <w:color w:val="000000" w:themeColor="text1"/>
          <w:sz w:val="20"/>
        </w:rPr>
        <w:t xml:space="preserve">I serbatoi riscaldati per via elettrica con isolamento energetico ottimale della </w:t>
      </w:r>
      <w:proofErr w:type="spellStart"/>
      <w:r>
        <w:rPr>
          <w:color w:val="000000" w:themeColor="text1"/>
          <w:sz w:val="20"/>
        </w:rPr>
        <w:t>Benninghoven</w:t>
      </w:r>
      <w:proofErr w:type="spellEnd"/>
      <w:r>
        <w:rPr>
          <w:color w:val="000000" w:themeColor="text1"/>
          <w:sz w:val="20"/>
        </w:rPr>
        <w:t xml:space="preserve"> rendono lo stoccaggio di bitume più efficiente e privo di emissioni locali.</w:t>
      </w:r>
    </w:p>
    <w:p w14:paraId="770CA187" w14:textId="77777777" w:rsidR="001A78E5" w:rsidRPr="008F2696" w:rsidRDefault="001A78E5" w:rsidP="001A78E5">
      <w:pPr>
        <w:rPr>
          <w:rFonts w:eastAsia="Times New Roman"/>
          <w:color w:val="000000" w:themeColor="text1"/>
          <w:sz w:val="20"/>
          <w:szCs w:val="24"/>
        </w:rPr>
      </w:pPr>
    </w:p>
    <w:p w14:paraId="4B932A05" w14:textId="26A99A46" w:rsidR="001A78E5" w:rsidRPr="008F2696" w:rsidRDefault="001A78E5" w:rsidP="001A78E5">
      <w:pPr>
        <w:rPr>
          <w:rFonts w:eastAsia="Times New Roman"/>
          <w:color w:val="000000" w:themeColor="text1"/>
          <w:sz w:val="20"/>
          <w:szCs w:val="24"/>
        </w:rPr>
      </w:pPr>
      <w:r>
        <w:rPr>
          <w:b/>
          <w:noProof/>
          <w:color w:val="000000" w:themeColor="text1"/>
          <w:sz w:val="20"/>
          <w:lang w:val="de-DE" w:eastAsia="de-DE"/>
        </w:rPr>
        <w:lastRenderedPageBreak/>
        <w:drawing>
          <wp:inline distT="0" distB="0" distL="0" distR="0" wp14:anchorId="7C2F81FB" wp14:editId="63E5E0AA">
            <wp:extent cx="2695575" cy="1381125"/>
            <wp:effectExtent l="0" t="0" r="9525" b="9525"/>
            <wp:docPr id="9" name="Grafik 9" descr="Ein Bild, das Tex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Ein Bild, das Text enthält.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1381125"/>
                    </a:xfrm>
                    <a:prstGeom prst="rect">
                      <a:avLst/>
                    </a:prstGeom>
                    <a:noFill/>
                    <a:ln>
                      <a:noFill/>
                    </a:ln>
                  </pic:spPr>
                </pic:pic>
              </a:graphicData>
            </a:graphic>
          </wp:inline>
        </w:drawing>
      </w:r>
      <w:r>
        <w:br/>
      </w:r>
      <w:proofErr w:type="spellStart"/>
      <w:r w:rsidR="002B54E2" w:rsidRPr="002B54E2">
        <w:rPr>
          <w:b/>
          <w:color w:val="000000" w:themeColor="text1"/>
          <w:sz w:val="20"/>
        </w:rPr>
        <w:t>BENNINGHOVEN_Reducing</w:t>
      </w:r>
      <w:proofErr w:type="spellEnd"/>
      <w:r w:rsidR="002B54E2" w:rsidRPr="002B54E2">
        <w:rPr>
          <w:b/>
          <w:color w:val="000000" w:themeColor="text1"/>
          <w:sz w:val="20"/>
        </w:rPr>
        <w:t xml:space="preserve"> the carbon </w:t>
      </w:r>
      <w:proofErr w:type="spellStart"/>
      <w:r w:rsidR="002B54E2" w:rsidRPr="002B54E2">
        <w:rPr>
          <w:b/>
          <w:color w:val="000000" w:themeColor="text1"/>
          <w:sz w:val="20"/>
        </w:rPr>
        <w:t>footprint</w:t>
      </w:r>
      <w:proofErr w:type="spellEnd"/>
      <w:r w:rsidR="002B54E2" w:rsidRPr="002B54E2">
        <w:rPr>
          <w:b/>
          <w:color w:val="000000" w:themeColor="text1"/>
          <w:sz w:val="20"/>
        </w:rPr>
        <w:t xml:space="preserve"> in </w:t>
      </w:r>
      <w:proofErr w:type="spellStart"/>
      <w:r w:rsidR="002B54E2" w:rsidRPr="002B54E2">
        <w:rPr>
          <w:b/>
          <w:color w:val="000000" w:themeColor="text1"/>
          <w:sz w:val="20"/>
        </w:rPr>
        <w:t>asphalt</w:t>
      </w:r>
      <w:proofErr w:type="spellEnd"/>
      <w:r w:rsidR="002B54E2" w:rsidRPr="002B54E2">
        <w:rPr>
          <w:b/>
          <w:color w:val="000000" w:themeColor="text1"/>
          <w:sz w:val="20"/>
        </w:rPr>
        <w:t xml:space="preserve"> production_0</w:t>
      </w:r>
      <w:r w:rsidR="002B54E2">
        <w:rPr>
          <w:b/>
          <w:color w:val="000000" w:themeColor="text1"/>
          <w:sz w:val="20"/>
        </w:rPr>
        <w:t>6</w:t>
      </w:r>
      <w:r w:rsidR="002B54E2">
        <w:rPr>
          <w:b/>
          <w:color w:val="000000" w:themeColor="text1"/>
          <w:sz w:val="20"/>
        </w:rPr>
        <w:br/>
      </w:r>
      <w:r>
        <w:rPr>
          <w:color w:val="000000" w:themeColor="text1"/>
          <w:sz w:val="20"/>
        </w:rPr>
        <w:t xml:space="preserve">Si possono sfruttare già da oggi combustibili rigenerativi: i bruciatori EVO JET di </w:t>
      </w:r>
      <w:proofErr w:type="spellStart"/>
      <w:r>
        <w:rPr>
          <w:color w:val="000000" w:themeColor="text1"/>
          <w:sz w:val="20"/>
        </w:rPr>
        <w:t>Benninghoven</w:t>
      </w:r>
      <w:proofErr w:type="spellEnd"/>
      <w:r>
        <w:rPr>
          <w:color w:val="000000" w:themeColor="text1"/>
          <w:sz w:val="20"/>
        </w:rPr>
        <w:t xml:space="preserve"> possono eseguire la combustione anche di biomassa a liquido (</w:t>
      </w:r>
      <w:proofErr w:type="spellStart"/>
      <w:r>
        <w:rPr>
          <w:color w:val="000000" w:themeColor="text1"/>
          <w:sz w:val="20"/>
        </w:rPr>
        <w:t>BtL</w:t>
      </w:r>
      <w:proofErr w:type="spellEnd"/>
      <w:r>
        <w:rPr>
          <w:color w:val="000000" w:themeColor="text1"/>
          <w:sz w:val="20"/>
        </w:rPr>
        <w:t>) o polvere di legno.</w:t>
      </w:r>
    </w:p>
    <w:p w14:paraId="1FF6CDFE" w14:textId="77777777" w:rsidR="00C962E2" w:rsidRPr="008F2696" w:rsidRDefault="00C962E2" w:rsidP="00C962E2">
      <w:pPr>
        <w:pStyle w:val="BUnormal"/>
        <w:rPr>
          <w:color w:val="000000" w:themeColor="text1"/>
        </w:rPr>
      </w:pPr>
    </w:p>
    <w:p w14:paraId="04824B2F" w14:textId="5FA95165" w:rsidR="00F74540" w:rsidRPr="008F2696" w:rsidRDefault="00E15EBE" w:rsidP="006C0C87">
      <w:pPr>
        <w:pStyle w:val="Note"/>
        <w:rPr>
          <w:color w:val="000000" w:themeColor="text1"/>
        </w:rPr>
      </w:pPr>
      <w:r>
        <w:rPr>
          <w:color w:val="000000" w:themeColor="text1"/>
        </w:rPr>
        <w:t xml:space="preserve">Nota: Queste foto sono a puro scopo esemplificativo. Per la stampa su pubblicazioni, si prega di utilizzare le foto con risoluzione 300 dpi, disponibili per il download sulle pagine web del </w:t>
      </w:r>
      <w:proofErr w:type="spellStart"/>
      <w:r>
        <w:rPr>
          <w:color w:val="000000" w:themeColor="text1"/>
        </w:rPr>
        <w:t>Wirtgen</w:t>
      </w:r>
      <w:proofErr w:type="spellEnd"/>
      <w:r w:rsidR="000A3EEF">
        <w:rPr>
          <w:color w:val="000000" w:themeColor="text1"/>
        </w:rPr>
        <w:t> </w:t>
      </w:r>
      <w:r>
        <w:rPr>
          <w:color w:val="000000" w:themeColor="text1"/>
        </w:rPr>
        <w:t>Group.</w:t>
      </w:r>
    </w:p>
    <w:p w14:paraId="55931FB8" w14:textId="77777777" w:rsidR="00E15EBE" w:rsidRDefault="00E15EBE" w:rsidP="00E15EBE">
      <w:pPr>
        <w:pStyle w:val="Absatzberschrift"/>
        <w:rPr>
          <w:iCs/>
        </w:rPr>
      </w:pPr>
      <w:r>
        <w:t>È possibile reperire ulteriori informazioni presso:</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Pubbliche Relazioni</w:t>
      </w:r>
    </w:p>
    <w:p w14:paraId="11D0C008" w14:textId="77777777" w:rsidR="00E15EBE" w:rsidRDefault="00E15EBE" w:rsidP="00E15EBE">
      <w:pPr>
        <w:pStyle w:val="Fuzeile1"/>
      </w:pPr>
      <w:proofErr w:type="spellStart"/>
      <w:r>
        <w:t>Reinhard-Wirtgen-Straße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Germania</w:t>
      </w:r>
    </w:p>
    <w:p w14:paraId="29A07732" w14:textId="77777777" w:rsidR="00E15EBE" w:rsidRDefault="00E15EBE" w:rsidP="00E15EBE">
      <w:pPr>
        <w:pStyle w:val="Fuzeile1"/>
      </w:pPr>
    </w:p>
    <w:p w14:paraId="0C099062" w14:textId="2B11CE4F" w:rsidR="00E15EBE" w:rsidRDefault="00E15EBE" w:rsidP="000A3EEF">
      <w:pPr>
        <w:pStyle w:val="Fuzeile1"/>
        <w:tabs>
          <w:tab w:val="left" w:pos="1134"/>
        </w:tabs>
        <w:rPr>
          <w:rFonts w:ascii="Times New Roman" w:hAnsi="Times New Roman" w:cs="Times New Roman"/>
          <w:color w:val="FF0000"/>
        </w:rPr>
      </w:pPr>
      <w:r>
        <w:t>Telefono:</w:t>
      </w:r>
      <w:r w:rsidR="000A3EEF">
        <w:tab/>
      </w:r>
      <w:r>
        <w:t xml:space="preserve">+49 (0) 2645 131 – 1966 </w:t>
      </w:r>
    </w:p>
    <w:p w14:paraId="65F4C38F" w14:textId="41399C9F" w:rsidR="00E15EBE" w:rsidRDefault="00E15EBE" w:rsidP="000A3EEF">
      <w:pPr>
        <w:pStyle w:val="Fuzeile1"/>
        <w:tabs>
          <w:tab w:val="left" w:pos="1134"/>
        </w:tabs>
      </w:pPr>
      <w:r>
        <w:t>Fax:</w:t>
      </w:r>
      <w:r w:rsidR="000A3EEF">
        <w:tab/>
      </w:r>
      <w:r>
        <w:t>+49 (0) 2645 131 – 499</w:t>
      </w:r>
    </w:p>
    <w:p w14:paraId="79FF3B7C" w14:textId="0C171FCA" w:rsidR="00E15EBE" w:rsidRDefault="00E15EBE" w:rsidP="000A3EEF">
      <w:pPr>
        <w:pStyle w:val="Fuzeile1"/>
        <w:tabs>
          <w:tab w:val="left" w:pos="1134"/>
        </w:tabs>
      </w:pPr>
      <w:r>
        <w:t>E-Mail:</w:t>
      </w:r>
      <w:r w:rsidR="000A3EEF">
        <w:tab/>
      </w:r>
      <w: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9770D" w14:textId="77777777" w:rsidR="007373ED" w:rsidRDefault="007373ED" w:rsidP="00E55534">
      <w:r>
        <w:separator/>
      </w:r>
    </w:p>
  </w:endnote>
  <w:endnote w:type="continuationSeparator" w:id="0">
    <w:p w14:paraId="6F6C6529" w14:textId="77777777" w:rsidR="007373ED" w:rsidRDefault="007373E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3AC4" w14:textId="77777777" w:rsidR="004338BF" w:rsidRDefault="004338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1EDDD2A5"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9616E9">
            <w:rPr>
              <w:noProof/>
            </w:rPr>
            <w:t>05</w:t>
          </w:r>
          <w:r w:rsidRPr="00723F4F">
            <w:fldChar w:fldCharType="end"/>
          </w:r>
        </w:p>
      </w:tc>
    </w:tr>
  </w:tbl>
  <w:p w14:paraId="7CF7D2C8" w14:textId="77777777" w:rsidR="00533132" w:rsidRDefault="00BD5391">
    <w:pPr>
      <w:pStyle w:val="Footer"/>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 xml:space="preserve">WIRTGEN </w:t>
          </w:r>
          <w:proofErr w:type="spellStart"/>
          <w:r>
            <w:rPr>
              <w:rStyle w:val="Emphasis"/>
            </w:rPr>
            <w:t>GmbH</w:t>
          </w:r>
          <w:proofErr w:type="spellEnd"/>
          <w:r>
            <w:t xml:space="preserve"> · </w:t>
          </w:r>
          <w:proofErr w:type="spellStart"/>
          <w:r>
            <w:t>Reinhard-Wirtgen-Str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ooter"/>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A7B56" w14:textId="77777777" w:rsidR="007373ED" w:rsidRDefault="007373ED" w:rsidP="00E55534">
      <w:r>
        <w:separator/>
      </w:r>
    </w:p>
  </w:footnote>
  <w:footnote w:type="continuationSeparator" w:id="0">
    <w:p w14:paraId="040C8D6E" w14:textId="77777777" w:rsidR="007373ED" w:rsidRDefault="007373E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55BC9" w14:textId="64E7C7B6" w:rsidR="00D15CB8" w:rsidRDefault="00D15CB8">
    <w:pPr>
      <w:pStyle w:val="Header"/>
    </w:pPr>
    <w:r>
      <w:rPr>
        <w:noProof/>
        <w:lang w:val="de-DE" w:eastAsia="de-DE"/>
      </w:rPr>
      <mc:AlternateContent>
        <mc:Choice Requires="wps">
          <w:drawing>
            <wp:anchor distT="0" distB="0" distL="0" distR="0" simplePos="0" relativeHeight="251662336" behindDoc="0" locked="0" layoutInCell="1" allowOverlap="1" wp14:anchorId="2AE572E6" wp14:editId="1C4FA2F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BFEFE0" w14:textId="036260D6"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2AE572E6" id="_x0000_t202" coordsize="21600,21600" o:spt="202" path="m,l,21600r21600,l21600,xe">
              <v:stroke joinstyle="miter"/>
              <v:path gradientshapeok="t" o:connecttype="rect"/>
            </v:shapetype>
            <v:shape id="Textfeld 7"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9BFEFE0" w14:textId="036260D6"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26030AE" w:rsidR="00533132" w:rsidRPr="00533132" w:rsidRDefault="00D15CB8" w:rsidP="00533132">
    <w:pPr>
      <w:pStyle w:val="Header"/>
    </w:pPr>
    <w:r>
      <w:rPr>
        <w:noProof/>
        <w:lang w:val="de-DE" w:eastAsia="de-DE"/>
      </w:rPr>
      <mc:AlternateContent>
        <mc:Choice Requires="wps">
          <w:drawing>
            <wp:anchor distT="0" distB="0" distL="0" distR="0" simplePos="0" relativeHeight="251663360" behindDoc="0" locked="0" layoutInCell="1" allowOverlap="1" wp14:anchorId="6F388A27" wp14:editId="6548FA7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6E18AF" w14:textId="02B5AF8B"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6F388A27" id="_x0000_t202" coordsize="21600,21600" o:spt="202" path="m,l,21600r21600,l21600,xe">
              <v:stroke joinstyle="miter"/>
              <v:path gradientshapeok="t" o:connecttype="rect"/>
            </v:shapetype>
            <v:shape id="Textfeld 8"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86E18AF" w14:textId="02B5AF8B"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30719E87" w:rsidR="00533132" w:rsidRDefault="00D15CB8">
    <w:pPr>
      <w:pStyle w:val="Header"/>
    </w:pPr>
    <w:r>
      <w:rPr>
        <w:noProof/>
        <w:lang w:val="de-DE" w:eastAsia="de-DE"/>
      </w:rPr>
      <mc:AlternateContent>
        <mc:Choice Requires="wps">
          <w:drawing>
            <wp:anchor distT="0" distB="0" distL="0" distR="0" simplePos="0" relativeHeight="251661312" behindDoc="0" locked="0" layoutInCell="1" allowOverlap="1" wp14:anchorId="11DB68FA" wp14:editId="708D1F10">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7E518D" w14:textId="500B7E04"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11DB68FA" id="_x0000_t202" coordsize="21600,21600" o:spt="202" path="m,l,21600r21600,l21600,xe">
              <v:stroke joinstyle="miter"/>
              <v:path gradientshapeok="t" o:connecttype="rect"/>
            </v:shapetype>
            <v:shape id="Textfeld 1"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37E518D" w14:textId="500B7E04"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FFFFFF7C"/>
    <w:multiLevelType w:val="singleLevel"/>
    <w:tmpl w:val="9DB81F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D2AA0E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ED089A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DD8805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94802D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E390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8C6BB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6108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FE896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FF4812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0" w:nlCheck="1" w:checkStyle="0"/>
  <w:activeWritingStyle w:appName="MSWord" w:lang="it-IT"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0787D"/>
    <w:rsid w:val="000148B3"/>
    <w:rsid w:val="00021FD8"/>
    <w:rsid w:val="00042106"/>
    <w:rsid w:val="0005285B"/>
    <w:rsid w:val="00053DAF"/>
    <w:rsid w:val="00055529"/>
    <w:rsid w:val="00062C3A"/>
    <w:rsid w:val="00066D09"/>
    <w:rsid w:val="0009665C"/>
    <w:rsid w:val="000A0479"/>
    <w:rsid w:val="000A36D9"/>
    <w:rsid w:val="000A3EEF"/>
    <w:rsid w:val="000A4C7D"/>
    <w:rsid w:val="000B582B"/>
    <w:rsid w:val="000C29C2"/>
    <w:rsid w:val="000D15C3"/>
    <w:rsid w:val="000D5FED"/>
    <w:rsid w:val="000E24F8"/>
    <w:rsid w:val="000E5738"/>
    <w:rsid w:val="000F7905"/>
    <w:rsid w:val="00103205"/>
    <w:rsid w:val="0011795C"/>
    <w:rsid w:val="0012026F"/>
    <w:rsid w:val="00130601"/>
    <w:rsid w:val="00132055"/>
    <w:rsid w:val="00146C3D"/>
    <w:rsid w:val="00153B47"/>
    <w:rsid w:val="001613A6"/>
    <w:rsid w:val="001614F0"/>
    <w:rsid w:val="001616F4"/>
    <w:rsid w:val="0018021A"/>
    <w:rsid w:val="00194FB1"/>
    <w:rsid w:val="001A78E5"/>
    <w:rsid w:val="001B16BB"/>
    <w:rsid w:val="001B34EE"/>
    <w:rsid w:val="001C1A3E"/>
    <w:rsid w:val="001E7FE3"/>
    <w:rsid w:val="00200355"/>
    <w:rsid w:val="0021351D"/>
    <w:rsid w:val="00216E8B"/>
    <w:rsid w:val="002363DB"/>
    <w:rsid w:val="00253A2E"/>
    <w:rsid w:val="002603EC"/>
    <w:rsid w:val="002611FE"/>
    <w:rsid w:val="00262B90"/>
    <w:rsid w:val="00282AFC"/>
    <w:rsid w:val="00286C15"/>
    <w:rsid w:val="0029634D"/>
    <w:rsid w:val="002B54E2"/>
    <w:rsid w:val="002C7542"/>
    <w:rsid w:val="002D065C"/>
    <w:rsid w:val="002D0780"/>
    <w:rsid w:val="002D0F94"/>
    <w:rsid w:val="002D2EE5"/>
    <w:rsid w:val="002D4712"/>
    <w:rsid w:val="002D4E67"/>
    <w:rsid w:val="002D63E6"/>
    <w:rsid w:val="002E765F"/>
    <w:rsid w:val="002E7E4E"/>
    <w:rsid w:val="002F108B"/>
    <w:rsid w:val="002F5818"/>
    <w:rsid w:val="002F70FD"/>
    <w:rsid w:val="0030316D"/>
    <w:rsid w:val="00305DB5"/>
    <w:rsid w:val="0032774C"/>
    <w:rsid w:val="00332D28"/>
    <w:rsid w:val="0034191A"/>
    <w:rsid w:val="00343CC7"/>
    <w:rsid w:val="003622A6"/>
    <w:rsid w:val="0036561D"/>
    <w:rsid w:val="003665BE"/>
    <w:rsid w:val="00370F47"/>
    <w:rsid w:val="00384A08"/>
    <w:rsid w:val="00387E6F"/>
    <w:rsid w:val="003967E5"/>
    <w:rsid w:val="003A753A"/>
    <w:rsid w:val="003B3803"/>
    <w:rsid w:val="003C2A71"/>
    <w:rsid w:val="003E1CB6"/>
    <w:rsid w:val="003E3CF6"/>
    <w:rsid w:val="003E759F"/>
    <w:rsid w:val="003E7853"/>
    <w:rsid w:val="003F452A"/>
    <w:rsid w:val="003F57AB"/>
    <w:rsid w:val="00400FD9"/>
    <w:rsid w:val="004016F7"/>
    <w:rsid w:val="00403373"/>
    <w:rsid w:val="00406C81"/>
    <w:rsid w:val="00412545"/>
    <w:rsid w:val="0041475A"/>
    <w:rsid w:val="00417237"/>
    <w:rsid w:val="00430BB0"/>
    <w:rsid w:val="004338BF"/>
    <w:rsid w:val="0046460D"/>
    <w:rsid w:val="00467F3C"/>
    <w:rsid w:val="0047498D"/>
    <w:rsid w:val="00476100"/>
    <w:rsid w:val="00477056"/>
    <w:rsid w:val="00480908"/>
    <w:rsid w:val="00487BFC"/>
    <w:rsid w:val="004A463B"/>
    <w:rsid w:val="004C1967"/>
    <w:rsid w:val="004D23D0"/>
    <w:rsid w:val="004D2BE0"/>
    <w:rsid w:val="004E6CAA"/>
    <w:rsid w:val="004E6EF5"/>
    <w:rsid w:val="00504C15"/>
    <w:rsid w:val="00506409"/>
    <w:rsid w:val="005230EE"/>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36BB"/>
    <w:rsid w:val="006F7602"/>
    <w:rsid w:val="00714A1A"/>
    <w:rsid w:val="00722A17"/>
    <w:rsid w:val="00723F4F"/>
    <w:rsid w:val="007373ED"/>
    <w:rsid w:val="00745C25"/>
    <w:rsid w:val="00747A78"/>
    <w:rsid w:val="00754B80"/>
    <w:rsid w:val="00755AE0"/>
    <w:rsid w:val="0075761B"/>
    <w:rsid w:val="00757B83"/>
    <w:rsid w:val="00774358"/>
    <w:rsid w:val="00791A69"/>
    <w:rsid w:val="0079462A"/>
    <w:rsid w:val="00794830"/>
    <w:rsid w:val="00797CAA"/>
    <w:rsid w:val="007A2B6F"/>
    <w:rsid w:val="007A6BD2"/>
    <w:rsid w:val="007C2658"/>
    <w:rsid w:val="007D59A2"/>
    <w:rsid w:val="007D6D1E"/>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3129"/>
    <w:rsid w:val="00866830"/>
    <w:rsid w:val="00870ACE"/>
    <w:rsid w:val="00873125"/>
    <w:rsid w:val="008755E5"/>
    <w:rsid w:val="00881E44"/>
    <w:rsid w:val="00892F6F"/>
    <w:rsid w:val="00895E20"/>
    <w:rsid w:val="00896F7E"/>
    <w:rsid w:val="008A7710"/>
    <w:rsid w:val="008C2A29"/>
    <w:rsid w:val="008C2DB2"/>
    <w:rsid w:val="008D2B87"/>
    <w:rsid w:val="008D770E"/>
    <w:rsid w:val="008F2696"/>
    <w:rsid w:val="0090337E"/>
    <w:rsid w:val="009049D8"/>
    <w:rsid w:val="00910609"/>
    <w:rsid w:val="00915841"/>
    <w:rsid w:val="009328FA"/>
    <w:rsid w:val="00936A78"/>
    <w:rsid w:val="009375E1"/>
    <w:rsid w:val="009405D6"/>
    <w:rsid w:val="0094229B"/>
    <w:rsid w:val="00952853"/>
    <w:rsid w:val="009616E9"/>
    <w:rsid w:val="009646E4"/>
    <w:rsid w:val="00970C82"/>
    <w:rsid w:val="00977EC3"/>
    <w:rsid w:val="0098631D"/>
    <w:rsid w:val="009B17A9"/>
    <w:rsid w:val="009B211F"/>
    <w:rsid w:val="009B7C05"/>
    <w:rsid w:val="009C2378"/>
    <w:rsid w:val="009C5A77"/>
    <w:rsid w:val="009C5D99"/>
    <w:rsid w:val="009C6B56"/>
    <w:rsid w:val="009D016F"/>
    <w:rsid w:val="009E251D"/>
    <w:rsid w:val="009F10A8"/>
    <w:rsid w:val="009F715C"/>
    <w:rsid w:val="00A02F49"/>
    <w:rsid w:val="00A11E57"/>
    <w:rsid w:val="00A171F4"/>
    <w:rsid w:val="00A1772D"/>
    <w:rsid w:val="00A177B2"/>
    <w:rsid w:val="00A20EFA"/>
    <w:rsid w:val="00A24EFC"/>
    <w:rsid w:val="00A27829"/>
    <w:rsid w:val="00A46F1E"/>
    <w:rsid w:val="00A66B3F"/>
    <w:rsid w:val="00A82395"/>
    <w:rsid w:val="00A842B9"/>
    <w:rsid w:val="00A9295C"/>
    <w:rsid w:val="00A977CE"/>
    <w:rsid w:val="00AA0DF7"/>
    <w:rsid w:val="00AB52F9"/>
    <w:rsid w:val="00AD131F"/>
    <w:rsid w:val="00AD32D5"/>
    <w:rsid w:val="00AD70E4"/>
    <w:rsid w:val="00AF3B3A"/>
    <w:rsid w:val="00AF4E8E"/>
    <w:rsid w:val="00AF5232"/>
    <w:rsid w:val="00AF6569"/>
    <w:rsid w:val="00B06265"/>
    <w:rsid w:val="00B5232A"/>
    <w:rsid w:val="00B60ED1"/>
    <w:rsid w:val="00B62CF5"/>
    <w:rsid w:val="00B85705"/>
    <w:rsid w:val="00B874DC"/>
    <w:rsid w:val="00B90F78"/>
    <w:rsid w:val="00BB2A67"/>
    <w:rsid w:val="00BB3CD5"/>
    <w:rsid w:val="00BD1058"/>
    <w:rsid w:val="00BD25D1"/>
    <w:rsid w:val="00BD5391"/>
    <w:rsid w:val="00BD764C"/>
    <w:rsid w:val="00BF1EF6"/>
    <w:rsid w:val="00BF56B2"/>
    <w:rsid w:val="00C055AB"/>
    <w:rsid w:val="00C11F95"/>
    <w:rsid w:val="00C136DF"/>
    <w:rsid w:val="00C17501"/>
    <w:rsid w:val="00C22727"/>
    <w:rsid w:val="00C40627"/>
    <w:rsid w:val="00C43EAF"/>
    <w:rsid w:val="00C44888"/>
    <w:rsid w:val="00C457C3"/>
    <w:rsid w:val="00C644CA"/>
    <w:rsid w:val="00C658FC"/>
    <w:rsid w:val="00C73005"/>
    <w:rsid w:val="00C77F0D"/>
    <w:rsid w:val="00C84D75"/>
    <w:rsid w:val="00C85E18"/>
    <w:rsid w:val="00C962E2"/>
    <w:rsid w:val="00C96E9F"/>
    <w:rsid w:val="00CA4A09"/>
    <w:rsid w:val="00CB71DD"/>
    <w:rsid w:val="00CC2147"/>
    <w:rsid w:val="00CC5A63"/>
    <w:rsid w:val="00CC787C"/>
    <w:rsid w:val="00CC7A0A"/>
    <w:rsid w:val="00CF36C9"/>
    <w:rsid w:val="00D00EC4"/>
    <w:rsid w:val="00D07FDD"/>
    <w:rsid w:val="00D15CB8"/>
    <w:rsid w:val="00D166AC"/>
    <w:rsid w:val="00D36BA2"/>
    <w:rsid w:val="00D37CF4"/>
    <w:rsid w:val="00D4487C"/>
    <w:rsid w:val="00D47879"/>
    <w:rsid w:val="00D618D6"/>
    <w:rsid w:val="00D63D33"/>
    <w:rsid w:val="00D673B3"/>
    <w:rsid w:val="00D73352"/>
    <w:rsid w:val="00D76B1C"/>
    <w:rsid w:val="00D935C3"/>
    <w:rsid w:val="00DA0266"/>
    <w:rsid w:val="00DA477E"/>
    <w:rsid w:val="00DB3EBE"/>
    <w:rsid w:val="00DB4BB0"/>
    <w:rsid w:val="00DD6675"/>
    <w:rsid w:val="00DE461D"/>
    <w:rsid w:val="00E04039"/>
    <w:rsid w:val="00E050D9"/>
    <w:rsid w:val="00E14608"/>
    <w:rsid w:val="00E15EBE"/>
    <w:rsid w:val="00E21E67"/>
    <w:rsid w:val="00E30EBF"/>
    <w:rsid w:val="00E316C0"/>
    <w:rsid w:val="00E31E03"/>
    <w:rsid w:val="00E36619"/>
    <w:rsid w:val="00E37602"/>
    <w:rsid w:val="00E451CD"/>
    <w:rsid w:val="00E51170"/>
    <w:rsid w:val="00E52D70"/>
    <w:rsid w:val="00E55534"/>
    <w:rsid w:val="00E7116D"/>
    <w:rsid w:val="00E72429"/>
    <w:rsid w:val="00E914D1"/>
    <w:rsid w:val="00E960D8"/>
    <w:rsid w:val="00EB02DA"/>
    <w:rsid w:val="00EB5FCA"/>
    <w:rsid w:val="00EE62AB"/>
    <w:rsid w:val="00F048D4"/>
    <w:rsid w:val="00F20920"/>
    <w:rsid w:val="00F23212"/>
    <w:rsid w:val="00F33B16"/>
    <w:rsid w:val="00F353EA"/>
    <w:rsid w:val="00F36C27"/>
    <w:rsid w:val="00F45B8E"/>
    <w:rsid w:val="00F56318"/>
    <w:rsid w:val="00F67C95"/>
    <w:rsid w:val="00F74540"/>
    <w:rsid w:val="00F75B79"/>
    <w:rsid w:val="00F814CD"/>
    <w:rsid w:val="00F82525"/>
    <w:rsid w:val="00F84ACE"/>
    <w:rsid w:val="00F91AC4"/>
    <w:rsid w:val="00F97FEA"/>
    <w:rsid w:val="00FB60E1"/>
    <w:rsid w:val="00FC07C2"/>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paragraph" w:styleId="Heading5">
    <w:name w:val="heading 5"/>
    <w:basedOn w:val="Normal"/>
    <w:next w:val="Normal"/>
    <w:link w:val="Heading5Char"/>
    <w:uiPriority w:val="9"/>
    <w:semiHidden/>
    <w:unhideWhenUsed/>
    <w:qFormat/>
    <w:rsid w:val="004338B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338BF"/>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338BF"/>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338B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38B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Revision">
    <w:name w:val="Revision"/>
    <w:hidden/>
    <w:uiPriority w:val="71"/>
    <w:semiHidden/>
    <w:rsid w:val="004338BF"/>
    <w:rPr>
      <w:sz w:val="16"/>
      <w:szCs w:val="16"/>
      <w:lang w:eastAsia="en-US"/>
    </w:rPr>
  </w:style>
  <w:style w:type="paragraph" w:styleId="TableofFigures">
    <w:name w:val="table of figures"/>
    <w:basedOn w:val="Normal"/>
    <w:next w:val="Normal"/>
    <w:uiPriority w:val="99"/>
    <w:semiHidden/>
    <w:unhideWhenUsed/>
    <w:rsid w:val="004338BF"/>
  </w:style>
  <w:style w:type="paragraph" w:styleId="Salutation">
    <w:name w:val="Salutation"/>
    <w:basedOn w:val="Normal"/>
    <w:next w:val="Normal"/>
    <w:link w:val="SalutationChar"/>
    <w:uiPriority w:val="99"/>
    <w:semiHidden/>
    <w:unhideWhenUsed/>
    <w:rsid w:val="004338BF"/>
  </w:style>
  <w:style w:type="character" w:customStyle="1" w:styleId="SalutationChar">
    <w:name w:val="Salutation Char"/>
    <w:basedOn w:val="DefaultParagraphFont"/>
    <w:link w:val="Salutation"/>
    <w:uiPriority w:val="99"/>
    <w:semiHidden/>
    <w:rsid w:val="004338BF"/>
    <w:rPr>
      <w:sz w:val="16"/>
      <w:szCs w:val="16"/>
      <w:lang w:eastAsia="en-US"/>
    </w:rPr>
  </w:style>
  <w:style w:type="paragraph" w:styleId="ListBullet">
    <w:name w:val="List Bullet"/>
    <w:basedOn w:val="Normal"/>
    <w:uiPriority w:val="99"/>
    <w:semiHidden/>
    <w:unhideWhenUsed/>
    <w:rsid w:val="004338BF"/>
    <w:pPr>
      <w:numPr>
        <w:numId w:val="26"/>
      </w:numPr>
      <w:contextualSpacing/>
    </w:pPr>
  </w:style>
  <w:style w:type="paragraph" w:styleId="ListBullet2">
    <w:name w:val="List Bullet 2"/>
    <w:basedOn w:val="Normal"/>
    <w:uiPriority w:val="99"/>
    <w:semiHidden/>
    <w:unhideWhenUsed/>
    <w:rsid w:val="004338BF"/>
    <w:pPr>
      <w:numPr>
        <w:numId w:val="27"/>
      </w:numPr>
      <w:contextualSpacing/>
    </w:pPr>
  </w:style>
  <w:style w:type="paragraph" w:styleId="ListBullet3">
    <w:name w:val="List Bullet 3"/>
    <w:basedOn w:val="Normal"/>
    <w:uiPriority w:val="99"/>
    <w:semiHidden/>
    <w:unhideWhenUsed/>
    <w:rsid w:val="004338BF"/>
    <w:pPr>
      <w:numPr>
        <w:numId w:val="28"/>
      </w:numPr>
      <w:contextualSpacing/>
    </w:pPr>
  </w:style>
  <w:style w:type="paragraph" w:styleId="ListBullet4">
    <w:name w:val="List Bullet 4"/>
    <w:basedOn w:val="Normal"/>
    <w:uiPriority w:val="99"/>
    <w:semiHidden/>
    <w:unhideWhenUsed/>
    <w:rsid w:val="004338BF"/>
    <w:pPr>
      <w:numPr>
        <w:numId w:val="29"/>
      </w:numPr>
      <w:contextualSpacing/>
    </w:pPr>
  </w:style>
  <w:style w:type="paragraph" w:styleId="ListBullet5">
    <w:name w:val="List Bullet 5"/>
    <w:basedOn w:val="Normal"/>
    <w:uiPriority w:val="99"/>
    <w:semiHidden/>
    <w:unhideWhenUsed/>
    <w:rsid w:val="004338BF"/>
    <w:pPr>
      <w:numPr>
        <w:numId w:val="30"/>
      </w:numPr>
      <w:contextualSpacing/>
    </w:pPr>
  </w:style>
  <w:style w:type="character" w:styleId="FollowedHyperlink">
    <w:name w:val="FollowedHyperlink"/>
    <w:basedOn w:val="DefaultParagraphFont"/>
    <w:uiPriority w:val="99"/>
    <w:semiHidden/>
    <w:unhideWhenUsed/>
    <w:rsid w:val="004338BF"/>
    <w:rPr>
      <w:color w:val="800080" w:themeColor="followedHyperlink"/>
      <w:u w:val="single"/>
    </w:rPr>
  </w:style>
  <w:style w:type="paragraph" w:styleId="BlockText">
    <w:name w:val="Block Text"/>
    <w:basedOn w:val="Normal"/>
    <w:uiPriority w:val="99"/>
    <w:semiHidden/>
    <w:unhideWhenUsed/>
    <w:rsid w:val="004338B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okTitle">
    <w:name w:val="Book Title"/>
    <w:basedOn w:val="DefaultParagraphFont"/>
    <w:uiPriority w:val="69"/>
    <w:qFormat/>
    <w:rsid w:val="004338BF"/>
    <w:rPr>
      <w:b/>
      <w:bCs/>
      <w:i/>
      <w:iCs/>
      <w:spacing w:val="5"/>
    </w:rPr>
  </w:style>
  <w:style w:type="paragraph" w:styleId="Date">
    <w:name w:val="Date"/>
    <w:basedOn w:val="Normal"/>
    <w:next w:val="Normal"/>
    <w:link w:val="DateChar"/>
    <w:uiPriority w:val="99"/>
    <w:semiHidden/>
    <w:unhideWhenUsed/>
    <w:rsid w:val="004338BF"/>
  </w:style>
  <w:style w:type="character" w:customStyle="1" w:styleId="DateChar">
    <w:name w:val="Date Char"/>
    <w:basedOn w:val="DefaultParagraphFont"/>
    <w:link w:val="Date"/>
    <w:uiPriority w:val="99"/>
    <w:semiHidden/>
    <w:rsid w:val="004338BF"/>
    <w:rPr>
      <w:sz w:val="16"/>
      <w:szCs w:val="16"/>
      <w:lang w:eastAsia="en-US"/>
    </w:rPr>
  </w:style>
  <w:style w:type="paragraph" w:styleId="DocumentMap">
    <w:name w:val="Document Map"/>
    <w:basedOn w:val="Normal"/>
    <w:link w:val="DocumentMapChar"/>
    <w:uiPriority w:val="99"/>
    <w:semiHidden/>
    <w:unhideWhenUsed/>
    <w:rsid w:val="004338BF"/>
    <w:rPr>
      <w:rFonts w:ascii="Segoe UI" w:hAnsi="Segoe UI" w:cs="Segoe UI"/>
    </w:rPr>
  </w:style>
  <w:style w:type="character" w:customStyle="1" w:styleId="DocumentMapChar">
    <w:name w:val="Document Map Char"/>
    <w:basedOn w:val="DefaultParagraphFont"/>
    <w:link w:val="DocumentMap"/>
    <w:uiPriority w:val="99"/>
    <w:semiHidden/>
    <w:rsid w:val="004338BF"/>
    <w:rPr>
      <w:rFonts w:ascii="Segoe UI" w:hAnsi="Segoe UI" w:cs="Segoe UI"/>
      <w:sz w:val="16"/>
      <w:szCs w:val="16"/>
      <w:lang w:eastAsia="en-US"/>
    </w:rPr>
  </w:style>
  <w:style w:type="table" w:styleId="DarkList">
    <w:name w:val="Dark List"/>
    <w:basedOn w:val="TableNormal"/>
    <w:uiPriority w:val="61"/>
    <w:semiHidden/>
    <w:unhideWhenUsed/>
    <w:rsid w:val="004338B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65"/>
    <w:semiHidden/>
    <w:unhideWhenUsed/>
    <w:rsid w:val="004338B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61"/>
    <w:semiHidden/>
    <w:unhideWhenUsed/>
    <w:rsid w:val="004338B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61"/>
    <w:semiHidden/>
    <w:unhideWhenUsed/>
    <w:rsid w:val="004338B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61"/>
    <w:semiHidden/>
    <w:unhideWhenUsed/>
    <w:rsid w:val="004338B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61"/>
    <w:semiHidden/>
    <w:unhideWhenUsed/>
    <w:rsid w:val="004338B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61"/>
    <w:semiHidden/>
    <w:unhideWhenUsed/>
    <w:rsid w:val="004338B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PlainTable1">
    <w:name w:val="Plain Table 1"/>
    <w:basedOn w:val="TableNormal"/>
    <w:uiPriority w:val="41"/>
    <w:rsid w:val="004338B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338B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338B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338B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338B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e">
    <w:name w:val="E-mail Signature"/>
    <w:basedOn w:val="Normal"/>
    <w:link w:val="E-mailSignatureChar"/>
    <w:uiPriority w:val="99"/>
    <w:semiHidden/>
    <w:unhideWhenUsed/>
    <w:rsid w:val="004338BF"/>
  </w:style>
  <w:style w:type="character" w:customStyle="1" w:styleId="E-mailSignatureChar">
    <w:name w:val="E-mail Signature Char"/>
    <w:basedOn w:val="DefaultParagraphFont"/>
    <w:link w:val="E-mailSignature"/>
    <w:uiPriority w:val="99"/>
    <w:semiHidden/>
    <w:rsid w:val="004338BF"/>
    <w:rPr>
      <w:sz w:val="16"/>
      <w:szCs w:val="16"/>
      <w:lang w:eastAsia="en-US"/>
    </w:rPr>
  </w:style>
  <w:style w:type="paragraph" w:styleId="EndnoteText">
    <w:name w:val="endnote text"/>
    <w:basedOn w:val="Normal"/>
    <w:link w:val="EndnoteTextChar"/>
    <w:uiPriority w:val="99"/>
    <w:semiHidden/>
    <w:unhideWhenUsed/>
    <w:rsid w:val="004338BF"/>
    <w:rPr>
      <w:sz w:val="20"/>
      <w:szCs w:val="20"/>
    </w:rPr>
  </w:style>
  <w:style w:type="character" w:customStyle="1" w:styleId="EndnoteTextChar">
    <w:name w:val="Endnote Text Char"/>
    <w:basedOn w:val="DefaultParagraphFont"/>
    <w:link w:val="EndnoteText"/>
    <w:uiPriority w:val="99"/>
    <w:semiHidden/>
    <w:rsid w:val="004338BF"/>
    <w:rPr>
      <w:lang w:eastAsia="en-US"/>
    </w:rPr>
  </w:style>
  <w:style w:type="character" w:styleId="EndnoteReference">
    <w:name w:val="endnote reference"/>
    <w:basedOn w:val="DefaultParagraphFont"/>
    <w:uiPriority w:val="99"/>
    <w:semiHidden/>
    <w:unhideWhenUsed/>
    <w:rsid w:val="004338BF"/>
    <w:rPr>
      <w:vertAlign w:val="superscript"/>
    </w:rPr>
  </w:style>
  <w:style w:type="character" w:customStyle="1" w:styleId="Mention">
    <w:name w:val="Mention"/>
    <w:basedOn w:val="DefaultParagraphFont"/>
    <w:uiPriority w:val="99"/>
    <w:semiHidden/>
    <w:unhideWhenUsed/>
    <w:rsid w:val="004338BF"/>
    <w:rPr>
      <w:color w:val="2B579A"/>
      <w:shd w:val="clear" w:color="auto" w:fill="E1DFDD"/>
    </w:rPr>
  </w:style>
  <w:style w:type="table" w:styleId="ColorfulList">
    <w:name w:val="Colorful List"/>
    <w:basedOn w:val="TableNormal"/>
    <w:uiPriority w:val="63"/>
    <w:semiHidden/>
    <w:unhideWhenUsed/>
    <w:rsid w:val="004338B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34"/>
    <w:semiHidden/>
    <w:unhideWhenUsed/>
    <w:qFormat/>
    <w:rsid w:val="004338B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63"/>
    <w:semiHidden/>
    <w:unhideWhenUsed/>
    <w:rsid w:val="004338B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63"/>
    <w:semiHidden/>
    <w:unhideWhenUsed/>
    <w:rsid w:val="004338B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63"/>
    <w:semiHidden/>
    <w:unhideWhenUsed/>
    <w:rsid w:val="004338B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63"/>
    <w:semiHidden/>
    <w:unhideWhenUsed/>
    <w:rsid w:val="004338B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63"/>
    <w:semiHidden/>
    <w:unhideWhenUsed/>
    <w:rsid w:val="004338B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4338B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62"/>
    <w:semiHidden/>
    <w:unhideWhenUsed/>
    <w:rsid w:val="004338B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62"/>
    <w:semiHidden/>
    <w:unhideWhenUsed/>
    <w:rsid w:val="004338B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62"/>
    <w:semiHidden/>
    <w:unhideWhenUsed/>
    <w:rsid w:val="004338B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62"/>
    <w:semiHidden/>
    <w:unhideWhenUsed/>
    <w:rsid w:val="004338B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Grid">
    <w:name w:val="Colorful Grid"/>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29"/>
    <w:semiHidden/>
    <w:unhideWhenUsed/>
    <w:qFormat/>
    <w:rsid w:val="004338B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sid w:val="004338BF"/>
    <w:rPr>
      <w:b/>
      <w:bCs/>
    </w:rPr>
  </w:style>
  <w:style w:type="paragraph" w:styleId="NoteHeading">
    <w:name w:val="Note Heading"/>
    <w:basedOn w:val="Normal"/>
    <w:next w:val="Normal"/>
    <w:link w:val="NoteHeadingChar"/>
    <w:uiPriority w:val="99"/>
    <w:semiHidden/>
    <w:unhideWhenUsed/>
    <w:rsid w:val="004338BF"/>
  </w:style>
  <w:style w:type="character" w:customStyle="1" w:styleId="NoteHeadingChar">
    <w:name w:val="Note Heading Char"/>
    <w:basedOn w:val="DefaultParagraphFont"/>
    <w:link w:val="NoteHeading"/>
    <w:uiPriority w:val="99"/>
    <w:semiHidden/>
    <w:rsid w:val="004338BF"/>
    <w:rPr>
      <w:sz w:val="16"/>
      <w:szCs w:val="16"/>
      <w:lang w:eastAsia="en-US"/>
    </w:rPr>
  </w:style>
  <w:style w:type="paragraph" w:styleId="FootnoteText">
    <w:name w:val="footnote text"/>
    <w:basedOn w:val="Normal"/>
    <w:link w:val="FootnoteTextChar"/>
    <w:uiPriority w:val="99"/>
    <w:semiHidden/>
    <w:unhideWhenUsed/>
    <w:rsid w:val="004338BF"/>
    <w:rPr>
      <w:sz w:val="20"/>
      <w:szCs w:val="20"/>
    </w:rPr>
  </w:style>
  <w:style w:type="character" w:customStyle="1" w:styleId="FootnoteTextChar">
    <w:name w:val="Footnote Text Char"/>
    <w:basedOn w:val="DefaultParagraphFont"/>
    <w:link w:val="FootnoteText"/>
    <w:uiPriority w:val="99"/>
    <w:semiHidden/>
    <w:rsid w:val="004338BF"/>
    <w:rPr>
      <w:lang w:eastAsia="en-US"/>
    </w:rPr>
  </w:style>
  <w:style w:type="character" w:styleId="FootnoteReference">
    <w:name w:val="footnote reference"/>
    <w:basedOn w:val="DefaultParagraphFont"/>
    <w:uiPriority w:val="99"/>
    <w:semiHidden/>
    <w:unhideWhenUsed/>
    <w:rsid w:val="004338BF"/>
    <w:rPr>
      <w:vertAlign w:val="superscript"/>
    </w:rPr>
  </w:style>
  <w:style w:type="table" w:styleId="GridTable1Light">
    <w:name w:val="Grid Table 1 Light"/>
    <w:basedOn w:val="TableNormal"/>
    <w:uiPriority w:val="46"/>
    <w:rsid w:val="004338B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338B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338B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338B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338B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338B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338B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2">
    <w:name w:val="Grid Table 2"/>
    <w:basedOn w:val="TableNormal"/>
    <w:uiPriority w:val="47"/>
    <w:rsid w:val="004338B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338B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4338B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4338B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4338B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4338B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4338B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Closing">
    <w:name w:val="Closing"/>
    <w:basedOn w:val="Normal"/>
    <w:link w:val="ClosingChar"/>
    <w:uiPriority w:val="99"/>
    <w:semiHidden/>
    <w:unhideWhenUsed/>
    <w:rsid w:val="004338BF"/>
    <w:pPr>
      <w:ind w:left="4252"/>
    </w:pPr>
  </w:style>
  <w:style w:type="character" w:customStyle="1" w:styleId="ClosingChar">
    <w:name w:val="Closing Char"/>
    <w:basedOn w:val="DefaultParagraphFont"/>
    <w:link w:val="Closing"/>
    <w:uiPriority w:val="99"/>
    <w:semiHidden/>
    <w:rsid w:val="004338BF"/>
    <w:rPr>
      <w:sz w:val="16"/>
      <w:szCs w:val="16"/>
      <w:lang w:eastAsia="en-US"/>
    </w:rPr>
  </w:style>
  <w:style w:type="character" w:customStyle="1" w:styleId="Hashtag">
    <w:name w:val="Hashtag"/>
    <w:basedOn w:val="DefaultParagraphFont"/>
    <w:uiPriority w:val="99"/>
    <w:semiHidden/>
    <w:unhideWhenUsed/>
    <w:rsid w:val="004338BF"/>
    <w:rPr>
      <w:color w:val="2B579A"/>
      <w:shd w:val="clear" w:color="auto" w:fill="E1DFDD"/>
    </w:rPr>
  </w:style>
  <w:style w:type="table" w:styleId="LightList">
    <w:name w:val="Light List"/>
    <w:basedOn w:val="TableNormal"/>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6"/>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6"/>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6"/>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6"/>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6"/>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6"/>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sid w:val="004338B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5"/>
    <w:semiHidden/>
    <w:unhideWhenUsed/>
    <w:rsid w:val="004338B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30"/>
    <w:semiHidden/>
    <w:unhideWhenUsed/>
    <w:qFormat/>
    <w:rsid w:val="004338B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5"/>
    <w:semiHidden/>
    <w:unhideWhenUsed/>
    <w:rsid w:val="004338B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5"/>
    <w:semiHidden/>
    <w:unhideWhenUsed/>
    <w:rsid w:val="004338B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5"/>
    <w:semiHidden/>
    <w:unhideWhenUsed/>
    <w:rsid w:val="004338B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5"/>
    <w:semiHidden/>
    <w:unhideWhenUsed/>
    <w:rsid w:val="004338B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
    <w:name w:val="Light Grid"/>
    <w:basedOn w:val="TableNormal"/>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7"/>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7"/>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7"/>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7"/>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7"/>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7"/>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dress">
    <w:name w:val="HTML Address"/>
    <w:basedOn w:val="Normal"/>
    <w:link w:val="HTMLAddressChar"/>
    <w:uiPriority w:val="99"/>
    <w:semiHidden/>
    <w:unhideWhenUsed/>
    <w:rsid w:val="004338BF"/>
    <w:rPr>
      <w:i/>
      <w:iCs/>
    </w:rPr>
  </w:style>
  <w:style w:type="character" w:customStyle="1" w:styleId="HTMLAddressChar">
    <w:name w:val="HTML Address Char"/>
    <w:basedOn w:val="DefaultParagraphFont"/>
    <w:link w:val="HTMLAddress"/>
    <w:uiPriority w:val="99"/>
    <w:semiHidden/>
    <w:rsid w:val="004338BF"/>
    <w:rPr>
      <w:i/>
      <w:iCs/>
      <w:sz w:val="16"/>
      <w:szCs w:val="16"/>
      <w:lang w:eastAsia="en-US"/>
    </w:rPr>
  </w:style>
  <w:style w:type="character" w:styleId="HTMLAcronym">
    <w:name w:val="HTML Acronym"/>
    <w:basedOn w:val="DefaultParagraphFont"/>
    <w:uiPriority w:val="99"/>
    <w:semiHidden/>
    <w:unhideWhenUsed/>
    <w:rsid w:val="004338BF"/>
  </w:style>
  <w:style w:type="character" w:styleId="HTMLSample">
    <w:name w:val="HTML Sample"/>
    <w:basedOn w:val="DefaultParagraphFont"/>
    <w:uiPriority w:val="99"/>
    <w:semiHidden/>
    <w:unhideWhenUsed/>
    <w:rsid w:val="004338BF"/>
    <w:rPr>
      <w:rFonts w:ascii="Consolas" w:hAnsi="Consolas"/>
      <w:sz w:val="24"/>
      <w:szCs w:val="24"/>
    </w:rPr>
  </w:style>
  <w:style w:type="character" w:styleId="HTMLCode">
    <w:name w:val="HTML Code"/>
    <w:basedOn w:val="DefaultParagraphFont"/>
    <w:uiPriority w:val="99"/>
    <w:semiHidden/>
    <w:unhideWhenUsed/>
    <w:rsid w:val="004338BF"/>
    <w:rPr>
      <w:rFonts w:ascii="Consolas" w:hAnsi="Consolas"/>
      <w:sz w:val="20"/>
      <w:szCs w:val="20"/>
    </w:rPr>
  </w:style>
  <w:style w:type="character" w:styleId="HTMLDefinition">
    <w:name w:val="HTML Definition"/>
    <w:basedOn w:val="DefaultParagraphFont"/>
    <w:uiPriority w:val="99"/>
    <w:semiHidden/>
    <w:unhideWhenUsed/>
    <w:rsid w:val="004338BF"/>
    <w:rPr>
      <w:i/>
      <w:iCs/>
    </w:rPr>
  </w:style>
  <w:style w:type="character" w:styleId="HTMLTypewriter">
    <w:name w:val="HTML Typewriter"/>
    <w:basedOn w:val="DefaultParagraphFont"/>
    <w:uiPriority w:val="99"/>
    <w:semiHidden/>
    <w:unhideWhenUsed/>
    <w:rsid w:val="004338BF"/>
    <w:rPr>
      <w:rFonts w:ascii="Consolas" w:hAnsi="Consolas"/>
      <w:sz w:val="20"/>
      <w:szCs w:val="20"/>
    </w:rPr>
  </w:style>
  <w:style w:type="character" w:styleId="HTMLKeyboard">
    <w:name w:val="HTML Keyboard"/>
    <w:basedOn w:val="DefaultParagraphFont"/>
    <w:uiPriority w:val="99"/>
    <w:semiHidden/>
    <w:unhideWhenUsed/>
    <w:rsid w:val="004338BF"/>
    <w:rPr>
      <w:rFonts w:ascii="Consolas" w:hAnsi="Consolas"/>
      <w:sz w:val="20"/>
      <w:szCs w:val="20"/>
    </w:rPr>
  </w:style>
  <w:style w:type="character" w:styleId="HTMLVariable">
    <w:name w:val="HTML Variable"/>
    <w:basedOn w:val="DefaultParagraphFont"/>
    <w:uiPriority w:val="99"/>
    <w:semiHidden/>
    <w:unhideWhenUsed/>
    <w:rsid w:val="004338BF"/>
    <w:rPr>
      <w:i/>
      <w:iCs/>
    </w:rPr>
  </w:style>
  <w:style w:type="paragraph" w:styleId="HTMLPreformatted">
    <w:name w:val="HTML Preformatted"/>
    <w:basedOn w:val="Normal"/>
    <w:link w:val="HTMLPreformattedChar"/>
    <w:uiPriority w:val="99"/>
    <w:semiHidden/>
    <w:unhideWhenUsed/>
    <w:rsid w:val="004338B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338BF"/>
    <w:rPr>
      <w:rFonts w:ascii="Consolas" w:hAnsi="Consolas"/>
      <w:lang w:eastAsia="en-US"/>
    </w:rPr>
  </w:style>
  <w:style w:type="character" w:styleId="HTMLCite">
    <w:name w:val="HTML Cite"/>
    <w:basedOn w:val="DefaultParagraphFont"/>
    <w:uiPriority w:val="99"/>
    <w:semiHidden/>
    <w:unhideWhenUsed/>
    <w:rsid w:val="004338BF"/>
    <w:rPr>
      <w:i/>
      <w:iCs/>
    </w:rPr>
  </w:style>
  <w:style w:type="paragraph" w:styleId="Index1">
    <w:name w:val="index 1"/>
    <w:basedOn w:val="Normal"/>
    <w:next w:val="Normal"/>
    <w:autoRedefine/>
    <w:uiPriority w:val="99"/>
    <w:semiHidden/>
    <w:unhideWhenUsed/>
    <w:rsid w:val="004338BF"/>
    <w:pPr>
      <w:ind w:left="160" w:hanging="160"/>
    </w:pPr>
  </w:style>
  <w:style w:type="paragraph" w:styleId="Index2">
    <w:name w:val="index 2"/>
    <w:basedOn w:val="Normal"/>
    <w:next w:val="Normal"/>
    <w:autoRedefine/>
    <w:uiPriority w:val="99"/>
    <w:semiHidden/>
    <w:unhideWhenUsed/>
    <w:rsid w:val="004338BF"/>
    <w:pPr>
      <w:ind w:left="320" w:hanging="160"/>
    </w:pPr>
  </w:style>
  <w:style w:type="paragraph" w:styleId="Index3">
    <w:name w:val="index 3"/>
    <w:basedOn w:val="Normal"/>
    <w:next w:val="Normal"/>
    <w:autoRedefine/>
    <w:uiPriority w:val="99"/>
    <w:semiHidden/>
    <w:unhideWhenUsed/>
    <w:rsid w:val="004338BF"/>
    <w:pPr>
      <w:ind w:left="480" w:hanging="160"/>
    </w:pPr>
  </w:style>
  <w:style w:type="paragraph" w:styleId="Index4">
    <w:name w:val="index 4"/>
    <w:basedOn w:val="Normal"/>
    <w:next w:val="Normal"/>
    <w:autoRedefine/>
    <w:uiPriority w:val="99"/>
    <w:semiHidden/>
    <w:unhideWhenUsed/>
    <w:rsid w:val="004338BF"/>
    <w:pPr>
      <w:ind w:left="640" w:hanging="160"/>
    </w:pPr>
  </w:style>
  <w:style w:type="paragraph" w:styleId="Index5">
    <w:name w:val="index 5"/>
    <w:basedOn w:val="Normal"/>
    <w:next w:val="Normal"/>
    <w:autoRedefine/>
    <w:uiPriority w:val="99"/>
    <w:semiHidden/>
    <w:unhideWhenUsed/>
    <w:rsid w:val="004338BF"/>
    <w:pPr>
      <w:ind w:left="800" w:hanging="160"/>
    </w:pPr>
  </w:style>
  <w:style w:type="paragraph" w:styleId="Index6">
    <w:name w:val="index 6"/>
    <w:basedOn w:val="Normal"/>
    <w:next w:val="Normal"/>
    <w:autoRedefine/>
    <w:uiPriority w:val="99"/>
    <w:semiHidden/>
    <w:unhideWhenUsed/>
    <w:rsid w:val="004338BF"/>
    <w:pPr>
      <w:ind w:left="960" w:hanging="160"/>
    </w:pPr>
  </w:style>
  <w:style w:type="paragraph" w:styleId="Index7">
    <w:name w:val="index 7"/>
    <w:basedOn w:val="Normal"/>
    <w:next w:val="Normal"/>
    <w:autoRedefine/>
    <w:uiPriority w:val="99"/>
    <w:semiHidden/>
    <w:unhideWhenUsed/>
    <w:rsid w:val="004338BF"/>
    <w:pPr>
      <w:ind w:left="1120" w:hanging="160"/>
    </w:pPr>
  </w:style>
  <w:style w:type="paragraph" w:styleId="Index8">
    <w:name w:val="index 8"/>
    <w:basedOn w:val="Normal"/>
    <w:next w:val="Normal"/>
    <w:autoRedefine/>
    <w:uiPriority w:val="99"/>
    <w:semiHidden/>
    <w:unhideWhenUsed/>
    <w:rsid w:val="004338BF"/>
    <w:pPr>
      <w:ind w:left="1280" w:hanging="160"/>
    </w:pPr>
  </w:style>
  <w:style w:type="paragraph" w:styleId="Index9">
    <w:name w:val="index 9"/>
    <w:basedOn w:val="Normal"/>
    <w:next w:val="Normal"/>
    <w:autoRedefine/>
    <w:uiPriority w:val="99"/>
    <w:semiHidden/>
    <w:unhideWhenUsed/>
    <w:rsid w:val="004338BF"/>
    <w:pPr>
      <w:ind w:left="1440" w:hanging="160"/>
    </w:pPr>
  </w:style>
  <w:style w:type="paragraph" w:styleId="IndexHeading">
    <w:name w:val="index heading"/>
    <w:basedOn w:val="Normal"/>
    <w:next w:val="Index1"/>
    <w:uiPriority w:val="99"/>
    <w:semiHidden/>
    <w:unhideWhenUsed/>
    <w:rsid w:val="004338BF"/>
    <w:rPr>
      <w:rFonts w:asciiTheme="majorHAnsi" w:eastAsiaTheme="majorEastAsia" w:hAnsiTheme="majorHAnsi" w:cstheme="majorBidi"/>
      <w:b/>
      <w:bCs/>
    </w:rPr>
  </w:style>
  <w:style w:type="paragraph" w:styleId="TOCHeading">
    <w:name w:val="TOC Heading"/>
    <w:basedOn w:val="Heading1"/>
    <w:next w:val="Normal"/>
    <w:uiPriority w:val="71"/>
    <w:semiHidden/>
    <w:unhideWhenUsed/>
    <w:qFormat/>
    <w:rsid w:val="004338BF"/>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eEmphasis">
    <w:name w:val="Intense Emphasis"/>
    <w:basedOn w:val="DefaultParagraphFont"/>
    <w:uiPriority w:val="66"/>
    <w:qFormat/>
    <w:rsid w:val="004338BF"/>
    <w:rPr>
      <w:i/>
      <w:iCs/>
      <w:color w:val="4F81BD" w:themeColor="accent1"/>
    </w:rPr>
  </w:style>
  <w:style w:type="character" w:styleId="IntenseReference">
    <w:name w:val="Intense Reference"/>
    <w:basedOn w:val="DefaultParagraphFont"/>
    <w:uiPriority w:val="68"/>
    <w:qFormat/>
    <w:rsid w:val="004338BF"/>
    <w:rPr>
      <w:b/>
      <w:bCs/>
      <w:smallCaps/>
      <w:color w:val="4F81BD" w:themeColor="accent1"/>
      <w:spacing w:val="5"/>
    </w:rPr>
  </w:style>
  <w:style w:type="paragraph" w:styleId="IntenseQuote">
    <w:name w:val="Intense Quote"/>
    <w:basedOn w:val="Normal"/>
    <w:next w:val="Normal"/>
    <w:link w:val="IntenseQuoteChar"/>
    <w:uiPriority w:val="60"/>
    <w:qFormat/>
    <w:rsid w:val="004338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4338BF"/>
    <w:rPr>
      <w:i/>
      <w:iCs/>
      <w:color w:val="4F81BD" w:themeColor="accent1"/>
      <w:sz w:val="16"/>
      <w:szCs w:val="16"/>
      <w:lang w:eastAsia="en-US"/>
    </w:rPr>
  </w:style>
  <w:style w:type="paragraph" w:styleId="NoSpacing">
    <w:name w:val="No Spacing"/>
    <w:uiPriority w:val="99"/>
    <w:qFormat/>
    <w:rsid w:val="004338BF"/>
    <w:rPr>
      <w:sz w:val="16"/>
      <w:szCs w:val="16"/>
      <w:lang w:eastAsia="en-US"/>
    </w:rPr>
  </w:style>
  <w:style w:type="paragraph" w:styleId="List">
    <w:name w:val="List"/>
    <w:basedOn w:val="Normal"/>
    <w:uiPriority w:val="99"/>
    <w:semiHidden/>
    <w:unhideWhenUsed/>
    <w:rsid w:val="004338BF"/>
    <w:pPr>
      <w:ind w:left="283" w:hanging="283"/>
      <w:contextualSpacing/>
    </w:pPr>
  </w:style>
  <w:style w:type="paragraph" w:styleId="List2">
    <w:name w:val="List 2"/>
    <w:basedOn w:val="Normal"/>
    <w:uiPriority w:val="99"/>
    <w:semiHidden/>
    <w:unhideWhenUsed/>
    <w:rsid w:val="004338BF"/>
    <w:pPr>
      <w:ind w:left="566" w:hanging="283"/>
      <w:contextualSpacing/>
    </w:pPr>
  </w:style>
  <w:style w:type="paragraph" w:styleId="List3">
    <w:name w:val="List 3"/>
    <w:basedOn w:val="Normal"/>
    <w:uiPriority w:val="99"/>
    <w:semiHidden/>
    <w:unhideWhenUsed/>
    <w:rsid w:val="004338BF"/>
    <w:pPr>
      <w:ind w:left="849" w:hanging="283"/>
      <w:contextualSpacing/>
    </w:pPr>
  </w:style>
  <w:style w:type="paragraph" w:styleId="List4">
    <w:name w:val="List 4"/>
    <w:basedOn w:val="Normal"/>
    <w:uiPriority w:val="99"/>
    <w:semiHidden/>
    <w:unhideWhenUsed/>
    <w:rsid w:val="004338BF"/>
    <w:pPr>
      <w:ind w:left="1132" w:hanging="283"/>
      <w:contextualSpacing/>
    </w:pPr>
  </w:style>
  <w:style w:type="paragraph" w:styleId="List5">
    <w:name w:val="List 5"/>
    <w:basedOn w:val="Normal"/>
    <w:uiPriority w:val="99"/>
    <w:semiHidden/>
    <w:unhideWhenUsed/>
    <w:rsid w:val="004338BF"/>
    <w:pPr>
      <w:ind w:left="1415" w:hanging="283"/>
      <w:contextualSpacing/>
    </w:pPr>
  </w:style>
  <w:style w:type="paragraph" w:styleId="ListParagraph">
    <w:name w:val="List Paragraph"/>
    <w:basedOn w:val="Normal"/>
    <w:uiPriority w:val="72"/>
    <w:qFormat/>
    <w:rsid w:val="004338BF"/>
    <w:pPr>
      <w:ind w:left="720"/>
      <w:contextualSpacing/>
    </w:pPr>
  </w:style>
  <w:style w:type="paragraph" w:styleId="ListContinue">
    <w:name w:val="List Continue"/>
    <w:basedOn w:val="Normal"/>
    <w:uiPriority w:val="99"/>
    <w:semiHidden/>
    <w:unhideWhenUsed/>
    <w:rsid w:val="004338BF"/>
    <w:pPr>
      <w:spacing w:after="120"/>
      <w:ind w:left="283"/>
      <w:contextualSpacing/>
    </w:pPr>
  </w:style>
  <w:style w:type="paragraph" w:styleId="ListContinue2">
    <w:name w:val="List Continue 2"/>
    <w:basedOn w:val="Normal"/>
    <w:uiPriority w:val="99"/>
    <w:semiHidden/>
    <w:unhideWhenUsed/>
    <w:rsid w:val="004338BF"/>
    <w:pPr>
      <w:spacing w:after="120"/>
      <w:ind w:left="566"/>
      <w:contextualSpacing/>
    </w:pPr>
  </w:style>
  <w:style w:type="paragraph" w:styleId="ListContinue3">
    <w:name w:val="List Continue 3"/>
    <w:basedOn w:val="Normal"/>
    <w:uiPriority w:val="99"/>
    <w:semiHidden/>
    <w:unhideWhenUsed/>
    <w:rsid w:val="004338BF"/>
    <w:pPr>
      <w:spacing w:after="120"/>
      <w:ind w:left="849"/>
      <w:contextualSpacing/>
    </w:pPr>
  </w:style>
  <w:style w:type="paragraph" w:styleId="ListContinue4">
    <w:name w:val="List Continue 4"/>
    <w:basedOn w:val="Normal"/>
    <w:uiPriority w:val="99"/>
    <w:semiHidden/>
    <w:unhideWhenUsed/>
    <w:rsid w:val="004338BF"/>
    <w:pPr>
      <w:spacing w:after="120"/>
      <w:ind w:left="1132"/>
      <w:contextualSpacing/>
    </w:pPr>
  </w:style>
  <w:style w:type="paragraph" w:styleId="ListContinue5">
    <w:name w:val="List Continue 5"/>
    <w:basedOn w:val="Normal"/>
    <w:uiPriority w:val="99"/>
    <w:semiHidden/>
    <w:unhideWhenUsed/>
    <w:rsid w:val="004338BF"/>
    <w:pPr>
      <w:spacing w:after="120"/>
      <w:ind w:left="1415"/>
      <w:contextualSpacing/>
    </w:pPr>
  </w:style>
  <w:style w:type="paragraph" w:styleId="ListNumber">
    <w:name w:val="List Number"/>
    <w:basedOn w:val="Normal"/>
    <w:uiPriority w:val="99"/>
    <w:semiHidden/>
    <w:unhideWhenUsed/>
    <w:rsid w:val="004338BF"/>
    <w:pPr>
      <w:numPr>
        <w:numId w:val="31"/>
      </w:numPr>
      <w:contextualSpacing/>
    </w:pPr>
  </w:style>
  <w:style w:type="paragraph" w:styleId="ListNumber2">
    <w:name w:val="List Number 2"/>
    <w:basedOn w:val="Normal"/>
    <w:uiPriority w:val="99"/>
    <w:semiHidden/>
    <w:unhideWhenUsed/>
    <w:rsid w:val="004338BF"/>
    <w:pPr>
      <w:numPr>
        <w:numId w:val="32"/>
      </w:numPr>
      <w:contextualSpacing/>
    </w:pPr>
  </w:style>
  <w:style w:type="paragraph" w:styleId="ListNumber3">
    <w:name w:val="List Number 3"/>
    <w:basedOn w:val="Normal"/>
    <w:uiPriority w:val="99"/>
    <w:semiHidden/>
    <w:unhideWhenUsed/>
    <w:rsid w:val="004338BF"/>
    <w:pPr>
      <w:numPr>
        <w:numId w:val="33"/>
      </w:numPr>
      <w:contextualSpacing/>
    </w:pPr>
  </w:style>
  <w:style w:type="paragraph" w:styleId="ListNumber4">
    <w:name w:val="List Number 4"/>
    <w:basedOn w:val="Normal"/>
    <w:uiPriority w:val="99"/>
    <w:semiHidden/>
    <w:unhideWhenUsed/>
    <w:rsid w:val="004338BF"/>
    <w:pPr>
      <w:numPr>
        <w:numId w:val="34"/>
      </w:numPr>
      <w:contextualSpacing/>
    </w:pPr>
  </w:style>
  <w:style w:type="paragraph" w:styleId="ListNumber5">
    <w:name w:val="List Number 5"/>
    <w:basedOn w:val="Normal"/>
    <w:uiPriority w:val="99"/>
    <w:semiHidden/>
    <w:unhideWhenUsed/>
    <w:rsid w:val="004338BF"/>
    <w:pPr>
      <w:numPr>
        <w:numId w:val="35"/>
      </w:numPr>
      <w:contextualSpacing/>
    </w:pPr>
  </w:style>
  <w:style w:type="table" w:styleId="ListTable1Light">
    <w:name w:val="List Table 1 Light"/>
    <w:basedOn w:val="TableNormal"/>
    <w:uiPriority w:val="46"/>
    <w:rsid w:val="004338B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338B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4338B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4338B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4338B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4338B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4338B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4338B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338B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4338B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4338B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4338B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4338B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4338B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4338B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338B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4338B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4338B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4338B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4338B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4338B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4338B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338B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338B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338B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338B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338B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338B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338B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338B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4338B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4338B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4338B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4338B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4338B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4338B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338B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338B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338B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338B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338B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338B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ibliography">
    <w:name w:val="Bibliography"/>
    <w:basedOn w:val="Normal"/>
    <w:next w:val="Normal"/>
    <w:uiPriority w:val="70"/>
    <w:semiHidden/>
    <w:unhideWhenUsed/>
    <w:rsid w:val="004338BF"/>
  </w:style>
  <w:style w:type="paragraph" w:styleId="MacroText">
    <w:name w:val="macro"/>
    <w:link w:val="MacroTextChar"/>
    <w:uiPriority w:val="99"/>
    <w:semiHidden/>
    <w:unhideWhenUsed/>
    <w:rsid w:val="004338BF"/>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uiPriority w:val="99"/>
    <w:semiHidden/>
    <w:rsid w:val="004338BF"/>
    <w:rPr>
      <w:rFonts w:ascii="Consolas" w:hAnsi="Consolas"/>
      <w:lang w:eastAsia="en-US"/>
    </w:rPr>
  </w:style>
  <w:style w:type="table" w:styleId="MediumList1">
    <w:name w:val="Medium List 1"/>
    <w:basedOn w:val="TableNormal"/>
    <w:uiPriority w:val="99"/>
    <w:semiHidden/>
    <w:unhideWhenUsed/>
    <w:rsid w:val="004338B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70"/>
    <w:semiHidden/>
    <w:unhideWhenUsed/>
    <w:rsid w:val="004338B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70"/>
    <w:semiHidden/>
    <w:unhideWhenUsed/>
    <w:rsid w:val="004338B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70"/>
    <w:semiHidden/>
    <w:unhideWhenUsed/>
    <w:rsid w:val="004338B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70"/>
    <w:semiHidden/>
    <w:unhideWhenUsed/>
    <w:rsid w:val="004338B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70"/>
    <w:semiHidden/>
    <w:unhideWhenUsed/>
    <w:rsid w:val="004338B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70"/>
    <w:semiHidden/>
    <w:unhideWhenUsed/>
    <w:rsid w:val="004338B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8"/>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8"/>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8"/>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8"/>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8"/>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8"/>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2"/>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72"/>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72"/>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72"/>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72"/>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72"/>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1"/>
    <w:semiHidden/>
    <w:unhideWhenUsed/>
    <w:qFormat/>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4"/>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MessageHeader">
    <w:name w:val="Message Header"/>
    <w:basedOn w:val="Normal"/>
    <w:link w:val="MessageHeaderChar"/>
    <w:uiPriority w:val="99"/>
    <w:semiHidden/>
    <w:unhideWhenUsed/>
    <w:rsid w:val="004338B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338BF"/>
    <w:rPr>
      <w:rFonts w:asciiTheme="majorHAnsi" w:eastAsiaTheme="majorEastAsia" w:hAnsiTheme="majorHAnsi" w:cstheme="majorBidi"/>
      <w:sz w:val="24"/>
      <w:szCs w:val="24"/>
      <w:shd w:val="pct20" w:color="auto" w:fill="auto"/>
      <w:lang w:eastAsia="en-US"/>
    </w:rPr>
  </w:style>
  <w:style w:type="character" w:customStyle="1" w:styleId="UnresolvedMention">
    <w:name w:val="Unresolved Mention"/>
    <w:basedOn w:val="DefaultParagraphFont"/>
    <w:uiPriority w:val="99"/>
    <w:semiHidden/>
    <w:unhideWhenUsed/>
    <w:rsid w:val="004338BF"/>
    <w:rPr>
      <w:color w:val="605E5C"/>
      <w:shd w:val="clear" w:color="auto" w:fill="E1DFDD"/>
    </w:rPr>
  </w:style>
  <w:style w:type="paragraph" w:styleId="PlainText">
    <w:name w:val="Plain Text"/>
    <w:basedOn w:val="Normal"/>
    <w:link w:val="PlainTextChar"/>
    <w:uiPriority w:val="99"/>
    <w:semiHidden/>
    <w:unhideWhenUsed/>
    <w:rsid w:val="004338BF"/>
    <w:rPr>
      <w:rFonts w:ascii="Consolas" w:hAnsi="Consolas"/>
      <w:sz w:val="21"/>
      <w:szCs w:val="21"/>
    </w:rPr>
  </w:style>
  <w:style w:type="character" w:customStyle="1" w:styleId="PlainTextChar">
    <w:name w:val="Plain Text Char"/>
    <w:basedOn w:val="DefaultParagraphFont"/>
    <w:link w:val="PlainText"/>
    <w:uiPriority w:val="99"/>
    <w:semiHidden/>
    <w:rsid w:val="004338BF"/>
    <w:rPr>
      <w:rFonts w:ascii="Consolas" w:hAnsi="Consolas"/>
      <w:sz w:val="21"/>
      <w:szCs w:val="21"/>
      <w:lang w:eastAsia="en-US"/>
    </w:rPr>
  </w:style>
  <w:style w:type="character" w:styleId="PlaceholderText">
    <w:name w:val="Placeholder Text"/>
    <w:basedOn w:val="DefaultParagraphFont"/>
    <w:uiPriority w:val="99"/>
    <w:semiHidden/>
    <w:unhideWhenUsed/>
    <w:rsid w:val="004338BF"/>
    <w:rPr>
      <w:color w:val="808080"/>
    </w:rPr>
  </w:style>
  <w:style w:type="paragraph" w:styleId="TableofAuthorities">
    <w:name w:val="table of authorities"/>
    <w:basedOn w:val="Normal"/>
    <w:next w:val="Normal"/>
    <w:uiPriority w:val="99"/>
    <w:semiHidden/>
    <w:unhideWhenUsed/>
    <w:rsid w:val="004338BF"/>
    <w:pPr>
      <w:ind w:left="160" w:hanging="160"/>
    </w:pPr>
  </w:style>
  <w:style w:type="paragraph" w:styleId="TOAHeading">
    <w:name w:val="toa heading"/>
    <w:basedOn w:val="Normal"/>
    <w:next w:val="Normal"/>
    <w:uiPriority w:val="99"/>
    <w:semiHidden/>
    <w:unhideWhenUsed/>
    <w:rsid w:val="004338BF"/>
    <w:pPr>
      <w:spacing w:before="120"/>
    </w:pPr>
    <w:rPr>
      <w:rFonts w:asciiTheme="majorHAnsi" w:eastAsiaTheme="majorEastAsia" w:hAnsiTheme="majorHAnsi" w:cstheme="majorBidi"/>
      <w:b/>
      <w:bCs/>
      <w:sz w:val="24"/>
      <w:szCs w:val="24"/>
    </w:rPr>
  </w:style>
  <w:style w:type="character" w:styleId="SubtleEmphasis">
    <w:name w:val="Subtle Emphasis"/>
    <w:basedOn w:val="DefaultParagraphFont"/>
    <w:uiPriority w:val="65"/>
    <w:qFormat/>
    <w:rsid w:val="004338BF"/>
    <w:rPr>
      <w:i/>
      <w:iCs/>
      <w:color w:val="404040" w:themeColor="text1" w:themeTint="BF"/>
    </w:rPr>
  </w:style>
  <w:style w:type="character" w:styleId="SubtleReference">
    <w:name w:val="Subtle Reference"/>
    <w:basedOn w:val="DefaultParagraphFont"/>
    <w:uiPriority w:val="67"/>
    <w:qFormat/>
    <w:rsid w:val="004338BF"/>
    <w:rPr>
      <w:smallCaps/>
      <w:color w:val="5A5A5A" w:themeColor="text1" w:themeTint="A5"/>
    </w:rPr>
  </w:style>
  <w:style w:type="character" w:customStyle="1" w:styleId="SmartHyperlink">
    <w:name w:val="Smart Hyperlink"/>
    <w:basedOn w:val="DefaultParagraphFont"/>
    <w:uiPriority w:val="99"/>
    <w:semiHidden/>
    <w:unhideWhenUsed/>
    <w:rsid w:val="004338BF"/>
    <w:rPr>
      <w:u w:val="dotted"/>
    </w:rPr>
  </w:style>
  <w:style w:type="character" w:customStyle="1" w:styleId="SmartLink">
    <w:name w:val="Smart Link"/>
    <w:basedOn w:val="DefaultParagraphFont"/>
    <w:uiPriority w:val="99"/>
    <w:semiHidden/>
    <w:unhideWhenUsed/>
    <w:rsid w:val="004338BF"/>
    <w:rPr>
      <w:color w:val="0000FF"/>
      <w:u w:val="single"/>
      <w:shd w:val="clear" w:color="auto" w:fill="F3F2F1"/>
    </w:rPr>
  </w:style>
  <w:style w:type="paragraph" w:styleId="NormalWeb">
    <w:name w:val="Normal (Web)"/>
    <w:basedOn w:val="Normal"/>
    <w:uiPriority w:val="99"/>
    <w:semiHidden/>
    <w:unhideWhenUsed/>
    <w:rsid w:val="004338BF"/>
    <w:rPr>
      <w:rFonts w:ascii="Times New Roman" w:hAnsi="Times New Roman"/>
      <w:sz w:val="24"/>
      <w:szCs w:val="24"/>
    </w:rPr>
  </w:style>
  <w:style w:type="paragraph" w:styleId="NormalIndent">
    <w:name w:val="Normal Indent"/>
    <w:basedOn w:val="Normal"/>
    <w:uiPriority w:val="99"/>
    <w:semiHidden/>
    <w:unhideWhenUsed/>
    <w:rsid w:val="004338BF"/>
    <w:pPr>
      <w:ind w:left="708"/>
    </w:pPr>
  </w:style>
  <w:style w:type="table" w:styleId="Table3Deffects1">
    <w:name w:val="Table 3D effects 1"/>
    <w:basedOn w:val="TableNormal"/>
    <w:uiPriority w:val="99"/>
    <w:semiHidden/>
    <w:unhideWhenUsed/>
    <w:rsid w:val="004338B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338B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338B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4338B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uiPriority w:val="99"/>
    <w:semiHidden/>
    <w:unhideWhenUsed/>
    <w:rsid w:val="004338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338B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uiPriority w:val="99"/>
    <w:semiHidden/>
    <w:unhideWhenUsed/>
    <w:rsid w:val="004338B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338B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338B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338B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4338B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338B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338B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338B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4338B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338B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338B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338B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Light">
    <w:name w:val="Grid Table Light"/>
    <w:basedOn w:val="TableNormal"/>
    <w:uiPriority w:val="40"/>
    <w:rsid w:val="004338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Professional">
    <w:name w:val="Table Professional"/>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338B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338B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338B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338B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338B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4338B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338B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338B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338B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338B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uiPriority w:val="99"/>
    <w:semiHidden/>
    <w:unhideWhenUsed/>
    <w:rsid w:val="004338B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338B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4338B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338B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338B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3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338BF"/>
    <w:pPr>
      <w:spacing w:after="120"/>
    </w:pPr>
  </w:style>
  <w:style w:type="character" w:customStyle="1" w:styleId="BodyTextChar">
    <w:name w:val="Body Text Char"/>
    <w:basedOn w:val="DefaultParagraphFont"/>
    <w:link w:val="BodyText"/>
    <w:uiPriority w:val="99"/>
    <w:semiHidden/>
    <w:rsid w:val="004338BF"/>
    <w:rPr>
      <w:sz w:val="16"/>
      <w:szCs w:val="16"/>
      <w:lang w:eastAsia="en-US"/>
    </w:rPr>
  </w:style>
  <w:style w:type="paragraph" w:styleId="BodyText2">
    <w:name w:val="Body Text 2"/>
    <w:basedOn w:val="Normal"/>
    <w:link w:val="BodyText2Char"/>
    <w:uiPriority w:val="99"/>
    <w:semiHidden/>
    <w:unhideWhenUsed/>
    <w:rsid w:val="004338BF"/>
    <w:pPr>
      <w:spacing w:after="120" w:line="480" w:lineRule="auto"/>
    </w:pPr>
  </w:style>
  <w:style w:type="character" w:customStyle="1" w:styleId="BodyText2Char">
    <w:name w:val="Body Text 2 Char"/>
    <w:basedOn w:val="DefaultParagraphFont"/>
    <w:link w:val="BodyText2"/>
    <w:uiPriority w:val="99"/>
    <w:semiHidden/>
    <w:rsid w:val="004338BF"/>
    <w:rPr>
      <w:sz w:val="16"/>
      <w:szCs w:val="16"/>
      <w:lang w:eastAsia="en-US"/>
    </w:rPr>
  </w:style>
  <w:style w:type="paragraph" w:styleId="BodyText3">
    <w:name w:val="Body Text 3"/>
    <w:basedOn w:val="Normal"/>
    <w:link w:val="BodyText3Char"/>
    <w:uiPriority w:val="99"/>
    <w:semiHidden/>
    <w:unhideWhenUsed/>
    <w:rsid w:val="004338BF"/>
    <w:pPr>
      <w:spacing w:after="120"/>
    </w:pPr>
  </w:style>
  <w:style w:type="character" w:customStyle="1" w:styleId="BodyText3Char">
    <w:name w:val="Body Text 3 Char"/>
    <w:basedOn w:val="DefaultParagraphFont"/>
    <w:link w:val="BodyText3"/>
    <w:uiPriority w:val="99"/>
    <w:semiHidden/>
    <w:rsid w:val="004338BF"/>
    <w:rPr>
      <w:sz w:val="16"/>
      <w:szCs w:val="16"/>
      <w:lang w:eastAsia="en-US"/>
    </w:rPr>
  </w:style>
  <w:style w:type="paragraph" w:styleId="BodyTextIndent2">
    <w:name w:val="Body Text Indent 2"/>
    <w:basedOn w:val="Normal"/>
    <w:link w:val="BodyTextIndent2Char"/>
    <w:uiPriority w:val="99"/>
    <w:semiHidden/>
    <w:unhideWhenUsed/>
    <w:rsid w:val="004338BF"/>
    <w:pPr>
      <w:spacing w:after="120" w:line="480" w:lineRule="auto"/>
      <w:ind w:left="283"/>
    </w:pPr>
  </w:style>
  <w:style w:type="character" w:customStyle="1" w:styleId="BodyTextIndent2Char">
    <w:name w:val="Body Text Indent 2 Char"/>
    <w:basedOn w:val="DefaultParagraphFont"/>
    <w:link w:val="BodyTextIndent2"/>
    <w:uiPriority w:val="99"/>
    <w:semiHidden/>
    <w:rsid w:val="004338BF"/>
    <w:rPr>
      <w:sz w:val="16"/>
      <w:szCs w:val="16"/>
      <w:lang w:eastAsia="en-US"/>
    </w:rPr>
  </w:style>
  <w:style w:type="paragraph" w:styleId="BodyTextIndent3">
    <w:name w:val="Body Text Indent 3"/>
    <w:basedOn w:val="Normal"/>
    <w:link w:val="BodyTextIndent3Char"/>
    <w:uiPriority w:val="99"/>
    <w:semiHidden/>
    <w:unhideWhenUsed/>
    <w:rsid w:val="004338BF"/>
    <w:pPr>
      <w:spacing w:after="120"/>
      <w:ind w:left="283"/>
    </w:pPr>
  </w:style>
  <w:style w:type="character" w:customStyle="1" w:styleId="BodyTextIndent3Char">
    <w:name w:val="Body Text Indent 3 Char"/>
    <w:basedOn w:val="DefaultParagraphFont"/>
    <w:link w:val="BodyTextIndent3"/>
    <w:uiPriority w:val="99"/>
    <w:semiHidden/>
    <w:rsid w:val="004338BF"/>
    <w:rPr>
      <w:sz w:val="16"/>
      <w:szCs w:val="16"/>
      <w:lang w:eastAsia="en-US"/>
    </w:rPr>
  </w:style>
  <w:style w:type="paragraph" w:styleId="BodyTextFirstIndent">
    <w:name w:val="Body Text First Indent"/>
    <w:basedOn w:val="BodyText"/>
    <w:link w:val="BodyTextFirstIndentChar"/>
    <w:uiPriority w:val="99"/>
    <w:semiHidden/>
    <w:unhideWhenUsed/>
    <w:rsid w:val="004338BF"/>
    <w:pPr>
      <w:spacing w:after="0"/>
      <w:ind w:firstLine="360"/>
    </w:pPr>
  </w:style>
  <w:style w:type="character" w:customStyle="1" w:styleId="BodyTextFirstIndentChar">
    <w:name w:val="Body Text First Indent Char"/>
    <w:basedOn w:val="BodyTextChar"/>
    <w:link w:val="BodyTextFirstIndent"/>
    <w:uiPriority w:val="99"/>
    <w:semiHidden/>
    <w:rsid w:val="004338BF"/>
    <w:rPr>
      <w:sz w:val="16"/>
      <w:szCs w:val="16"/>
      <w:lang w:eastAsia="en-US"/>
    </w:rPr>
  </w:style>
  <w:style w:type="paragraph" w:styleId="BodyTextIndent">
    <w:name w:val="Body Text Indent"/>
    <w:basedOn w:val="Normal"/>
    <w:link w:val="BodyTextIndentChar"/>
    <w:uiPriority w:val="99"/>
    <w:semiHidden/>
    <w:unhideWhenUsed/>
    <w:rsid w:val="004338BF"/>
    <w:pPr>
      <w:spacing w:after="120"/>
      <w:ind w:left="283"/>
    </w:pPr>
  </w:style>
  <w:style w:type="character" w:customStyle="1" w:styleId="BodyTextIndentChar">
    <w:name w:val="Body Text Indent Char"/>
    <w:basedOn w:val="DefaultParagraphFont"/>
    <w:link w:val="BodyTextIndent"/>
    <w:uiPriority w:val="99"/>
    <w:semiHidden/>
    <w:rsid w:val="004338BF"/>
    <w:rPr>
      <w:sz w:val="16"/>
      <w:szCs w:val="16"/>
      <w:lang w:eastAsia="en-US"/>
    </w:rPr>
  </w:style>
  <w:style w:type="paragraph" w:styleId="BodyTextFirstIndent2">
    <w:name w:val="Body Text First Indent 2"/>
    <w:basedOn w:val="BodyTextIndent"/>
    <w:link w:val="BodyTextFirstIndent2Char"/>
    <w:uiPriority w:val="99"/>
    <w:semiHidden/>
    <w:unhideWhenUsed/>
    <w:rsid w:val="004338BF"/>
    <w:pPr>
      <w:spacing w:after="0"/>
      <w:ind w:left="360" w:firstLine="360"/>
    </w:pPr>
  </w:style>
  <w:style w:type="character" w:customStyle="1" w:styleId="BodyTextFirstIndent2Char">
    <w:name w:val="Body Text First Indent 2 Char"/>
    <w:basedOn w:val="BodyTextIndentChar"/>
    <w:link w:val="BodyTextFirstIndent2"/>
    <w:uiPriority w:val="99"/>
    <w:semiHidden/>
    <w:rsid w:val="004338BF"/>
    <w:rPr>
      <w:sz w:val="16"/>
      <w:szCs w:val="16"/>
      <w:lang w:eastAsia="en-US"/>
    </w:rPr>
  </w:style>
  <w:style w:type="character" w:customStyle="1" w:styleId="Heading5Char">
    <w:name w:val="Heading 5 Char"/>
    <w:basedOn w:val="DefaultParagraphFont"/>
    <w:link w:val="Heading5"/>
    <w:uiPriority w:val="9"/>
    <w:semiHidden/>
    <w:rsid w:val="004338BF"/>
    <w:rPr>
      <w:rFonts w:asciiTheme="majorHAnsi" w:eastAsiaTheme="majorEastAsia" w:hAnsiTheme="majorHAnsi" w:cstheme="majorBidi"/>
      <w:color w:val="365F91" w:themeColor="accent1" w:themeShade="BF"/>
      <w:sz w:val="16"/>
      <w:szCs w:val="16"/>
      <w:lang w:eastAsia="en-US"/>
    </w:rPr>
  </w:style>
  <w:style w:type="character" w:customStyle="1" w:styleId="Heading6Char">
    <w:name w:val="Heading 6 Char"/>
    <w:basedOn w:val="DefaultParagraphFont"/>
    <w:link w:val="Heading6"/>
    <w:uiPriority w:val="9"/>
    <w:semiHidden/>
    <w:rsid w:val="004338BF"/>
    <w:rPr>
      <w:rFonts w:asciiTheme="majorHAnsi" w:eastAsiaTheme="majorEastAsia" w:hAnsiTheme="majorHAnsi" w:cstheme="majorBidi"/>
      <w:color w:val="243F60" w:themeColor="accent1" w:themeShade="7F"/>
      <w:sz w:val="16"/>
      <w:szCs w:val="16"/>
      <w:lang w:eastAsia="en-US"/>
    </w:rPr>
  </w:style>
  <w:style w:type="character" w:customStyle="1" w:styleId="Heading7Char">
    <w:name w:val="Heading 7 Char"/>
    <w:basedOn w:val="DefaultParagraphFont"/>
    <w:link w:val="Heading7"/>
    <w:uiPriority w:val="9"/>
    <w:semiHidden/>
    <w:rsid w:val="004338BF"/>
    <w:rPr>
      <w:rFonts w:asciiTheme="majorHAnsi" w:eastAsiaTheme="majorEastAsia" w:hAnsiTheme="majorHAnsi" w:cstheme="majorBidi"/>
      <w:i/>
      <w:iCs/>
      <w:color w:val="243F60" w:themeColor="accent1" w:themeShade="7F"/>
      <w:sz w:val="16"/>
      <w:szCs w:val="16"/>
      <w:lang w:eastAsia="en-US"/>
    </w:rPr>
  </w:style>
  <w:style w:type="character" w:customStyle="1" w:styleId="Heading8Char">
    <w:name w:val="Heading 8 Char"/>
    <w:basedOn w:val="DefaultParagraphFont"/>
    <w:link w:val="Heading8"/>
    <w:uiPriority w:val="9"/>
    <w:semiHidden/>
    <w:rsid w:val="004338BF"/>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4338BF"/>
    <w:rPr>
      <w:rFonts w:asciiTheme="majorHAnsi" w:eastAsiaTheme="majorEastAsia" w:hAnsiTheme="majorHAnsi" w:cstheme="majorBidi"/>
      <w:i/>
      <w:iCs/>
      <w:color w:val="272727" w:themeColor="text1" w:themeTint="D8"/>
      <w:sz w:val="21"/>
      <w:szCs w:val="21"/>
      <w:lang w:eastAsia="en-US"/>
    </w:rPr>
  </w:style>
  <w:style w:type="paragraph" w:styleId="EnvelopeReturn">
    <w:name w:val="envelope return"/>
    <w:basedOn w:val="Normal"/>
    <w:uiPriority w:val="99"/>
    <w:semiHidden/>
    <w:unhideWhenUsed/>
    <w:rsid w:val="004338BF"/>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4338BF"/>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Signature">
    <w:name w:val="Signature"/>
    <w:basedOn w:val="Normal"/>
    <w:link w:val="SignatureChar"/>
    <w:uiPriority w:val="99"/>
    <w:semiHidden/>
    <w:unhideWhenUsed/>
    <w:rsid w:val="004338BF"/>
    <w:pPr>
      <w:ind w:left="4252"/>
    </w:pPr>
  </w:style>
  <w:style w:type="character" w:customStyle="1" w:styleId="SignatureChar">
    <w:name w:val="Signature Char"/>
    <w:basedOn w:val="DefaultParagraphFont"/>
    <w:link w:val="Signature"/>
    <w:uiPriority w:val="99"/>
    <w:semiHidden/>
    <w:rsid w:val="004338BF"/>
    <w:rPr>
      <w:sz w:val="16"/>
      <w:szCs w:val="16"/>
      <w:lang w:eastAsia="en-US"/>
    </w:rPr>
  </w:style>
  <w:style w:type="paragraph" w:styleId="TOC4">
    <w:name w:val="toc 4"/>
    <w:basedOn w:val="Normal"/>
    <w:next w:val="Normal"/>
    <w:autoRedefine/>
    <w:uiPriority w:val="39"/>
    <w:semiHidden/>
    <w:unhideWhenUsed/>
    <w:rsid w:val="004338BF"/>
    <w:pPr>
      <w:spacing w:after="100"/>
      <w:ind w:left="480"/>
    </w:pPr>
  </w:style>
  <w:style w:type="paragraph" w:styleId="TOC5">
    <w:name w:val="toc 5"/>
    <w:basedOn w:val="Normal"/>
    <w:next w:val="Normal"/>
    <w:autoRedefine/>
    <w:uiPriority w:val="39"/>
    <w:semiHidden/>
    <w:unhideWhenUsed/>
    <w:rsid w:val="004338BF"/>
    <w:pPr>
      <w:spacing w:after="100"/>
      <w:ind w:left="640"/>
    </w:pPr>
  </w:style>
  <w:style w:type="paragraph" w:styleId="TOC6">
    <w:name w:val="toc 6"/>
    <w:basedOn w:val="Normal"/>
    <w:next w:val="Normal"/>
    <w:autoRedefine/>
    <w:uiPriority w:val="39"/>
    <w:semiHidden/>
    <w:unhideWhenUsed/>
    <w:rsid w:val="004338BF"/>
    <w:pPr>
      <w:spacing w:after="100"/>
      <w:ind w:left="800"/>
    </w:pPr>
  </w:style>
  <w:style w:type="paragraph" w:styleId="TOC7">
    <w:name w:val="toc 7"/>
    <w:basedOn w:val="Normal"/>
    <w:next w:val="Normal"/>
    <w:autoRedefine/>
    <w:uiPriority w:val="39"/>
    <w:semiHidden/>
    <w:unhideWhenUsed/>
    <w:rsid w:val="004338BF"/>
    <w:pPr>
      <w:spacing w:after="100"/>
      <w:ind w:left="960"/>
    </w:pPr>
  </w:style>
  <w:style w:type="paragraph" w:styleId="TOC8">
    <w:name w:val="toc 8"/>
    <w:basedOn w:val="Normal"/>
    <w:next w:val="Normal"/>
    <w:autoRedefine/>
    <w:uiPriority w:val="39"/>
    <w:semiHidden/>
    <w:unhideWhenUsed/>
    <w:rsid w:val="004338BF"/>
    <w:pPr>
      <w:spacing w:after="100"/>
      <w:ind w:left="1120"/>
    </w:pPr>
  </w:style>
  <w:style w:type="paragraph" w:styleId="TOC9">
    <w:name w:val="toc 9"/>
    <w:basedOn w:val="Normal"/>
    <w:next w:val="Normal"/>
    <w:autoRedefine/>
    <w:uiPriority w:val="39"/>
    <w:semiHidden/>
    <w:unhideWhenUsed/>
    <w:rsid w:val="004338BF"/>
    <w:pPr>
      <w:spacing w:after="100"/>
      <w:ind w:left="1280"/>
    </w:pPr>
  </w:style>
  <w:style w:type="character" w:styleId="LineNumber">
    <w:name w:val="line number"/>
    <w:basedOn w:val="DefaultParagraphFont"/>
    <w:uiPriority w:val="99"/>
    <w:semiHidden/>
    <w:unhideWhenUsed/>
    <w:rsid w:val="004338BF"/>
  </w:style>
  <w:style w:type="paragraph" w:styleId="Quote">
    <w:name w:val="Quote"/>
    <w:basedOn w:val="Normal"/>
    <w:next w:val="Normal"/>
    <w:link w:val="QuoteChar"/>
    <w:uiPriority w:val="73"/>
    <w:qFormat/>
    <w:rsid w:val="004338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4338BF"/>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F422A-A64D-4A17-B82E-F8107BEFE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1370</Words>
  <Characters>8633</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9984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Dittberner-Pohlmann Brigitte</cp:lastModifiedBy>
  <cp:revision>22</cp:revision>
  <cp:lastPrinted>2022-05-12T11:39:00Z</cp:lastPrinted>
  <dcterms:created xsi:type="dcterms:W3CDTF">2022-05-10T08:24:00Z</dcterms:created>
  <dcterms:modified xsi:type="dcterms:W3CDTF">2022-10-26T16:27:00Z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2022-05-06T07:41:59Z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32ec5e96-4576-4559-93ff-050d94f77441</vt:lpwstr>
  </property>
  <property fmtid="{D5CDD505-2E9C-101B-9397-08002B2CF9AE}" pid="11" name="MSIP_Label_53eb3ead-8c2d-4695-9d06-baf35a321a90_ContentBits">
    <vt:lpwstr>1</vt:lpwstr>
  </property>
</Properties>
</file>